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7F" w:rsidRPr="00C1477F" w:rsidRDefault="00C1477F" w:rsidP="00C1477F">
      <w:pPr>
        <w:spacing w:beforeLines="20" w:before="48" w:afterLines="20" w:after="48"/>
        <w:rPr>
          <w:rFonts w:cs="Arial"/>
          <w:b/>
          <w:sz w:val="20"/>
          <w:lang w:val="tr-TR"/>
        </w:rPr>
      </w:pPr>
    </w:p>
    <w:p w:rsidR="00C1477F" w:rsidRPr="00C1477F" w:rsidRDefault="00C1477F" w:rsidP="00C1477F">
      <w:pPr>
        <w:spacing w:before="100" w:beforeAutospacing="1" w:after="0"/>
        <w:jc w:val="center"/>
        <w:rPr>
          <w:rFonts w:ascii="Times New Roman" w:hAnsi="Times New Roman"/>
          <w:bCs/>
          <w:szCs w:val="22"/>
          <w:lang w:val="tr-TR" w:eastAsia="fr-FR"/>
        </w:rPr>
      </w:pPr>
      <w:r w:rsidRPr="00C1477F">
        <w:rPr>
          <w:noProof/>
          <w:lang w:val="tr-TR" w:eastAsia="tr-TR"/>
        </w:rPr>
        <w:drawing>
          <wp:inline distT="0" distB="0" distL="0" distR="0" wp14:anchorId="5D156633" wp14:editId="18FE8D31">
            <wp:extent cx="4476750" cy="2440940"/>
            <wp:effectExtent l="0" t="0" r="0" b="0"/>
            <wp:docPr id="1" name="Resim 1" descr="http://btk.btk.gov.tr/btk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://btk.btk.gov.tr/btk/img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7F" w:rsidRPr="00C1477F" w:rsidRDefault="00C1477F" w:rsidP="00C1477F">
      <w:pPr>
        <w:spacing w:before="100" w:beforeAutospacing="1" w:after="0"/>
        <w:rPr>
          <w:rFonts w:ascii="Times New Roman" w:hAnsi="Times New Roman"/>
          <w:bCs/>
          <w:szCs w:val="22"/>
          <w:lang w:val="tr-TR" w:eastAsia="fr-FR"/>
        </w:rPr>
      </w:pPr>
    </w:p>
    <w:p w:rsidR="00C1477F" w:rsidRPr="00C1477F" w:rsidRDefault="00C1477F" w:rsidP="00C1477F">
      <w:pPr>
        <w:spacing w:before="100" w:beforeAutospacing="1" w:after="0"/>
        <w:rPr>
          <w:rFonts w:ascii="Times New Roman" w:hAnsi="Times New Roman"/>
          <w:bCs/>
          <w:szCs w:val="22"/>
          <w:lang w:val="tr-TR" w:eastAsia="fr-FR"/>
        </w:rPr>
      </w:pPr>
    </w:p>
    <w:p w:rsidR="00C1477F" w:rsidRPr="00C1477F" w:rsidRDefault="00C1477F" w:rsidP="00C1477F">
      <w:pPr>
        <w:spacing w:before="100" w:beforeAutospacing="1" w:after="0"/>
        <w:rPr>
          <w:rFonts w:ascii="Times New Roman" w:hAnsi="Times New Roman"/>
          <w:bCs/>
          <w:szCs w:val="22"/>
          <w:lang w:val="tr-TR" w:eastAsia="fr-FR"/>
        </w:rPr>
      </w:pPr>
    </w:p>
    <w:p w:rsidR="00C1477F" w:rsidRPr="00C1477F" w:rsidRDefault="00C1477F" w:rsidP="00C1477F">
      <w:pPr>
        <w:spacing w:before="100" w:beforeAutospacing="1" w:after="0"/>
        <w:jc w:val="center"/>
        <w:rPr>
          <w:rFonts w:cs="Arial"/>
          <w:b/>
          <w:bCs/>
          <w:sz w:val="96"/>
          <w:szCs w:val="22"/>
          <w:lang w:val="tr-TR" w:eastAsia="fr-FR"/>
        </w:rPr>
      </w:pPr>
      <w:r w:rsidRPr="00C1477F">
        <w:rPr>
          <w:rFonts w:cs="Arial"/>
          <w:b/>
          <w:bCs/>
          <w:sz w:val="96"/>
          <w:szCs w:val="22"/>
          <w:lang w:val="tr-TR" w:eastAsia="fr-FR"/>
        </w:rPr>
        <w:t>Halk Bandı (CB)</w:t>
      </w:r>
    </w:p>
    <w:p w:rsidR="00C1477F" w:rsidRPr="00C1477F" w:rsidRDefault="00C1477F" w:rsidP="00C1477F">
      <w:pPr>
        <w:spacing w:before="100" w:beforeAutospacing="1" w:after="0"/>
        <w:jc w:val="center"/>
        <w:rPr>
          <w:rFonts w:cs="Arial"/>
          <w:b/>
          <w:bCs/>
          <w:sz w:val="96"/>
          <w:szCs w:val="22"/>
          <w:lang w:val="tr-TR" w:eastAsia="fr-FR"/>
        </w:rPr>
      </w:pPr>
      <w:r w:rsidRPr="00C1477F">
        <w:rPr>
          <w:rFonts w:cs="Arial"/>
          <w:b/>
          <w:bCs/>
          <w:sz w:val="96"/>
          <w:szCs w:val="22"/>
          <w:lang w:val="tr-TR" w:eastAsia="fr-FR"/>
        </w:rPr>
        <w:t>Telsiz Arayüz Özellikleri Dokümanları</w:t>
      </w:r>
    </w:p>
    <w:p w:rsidR="00C1477F" w:rsidRPr="00C1477F" w:rsidRDefault="00C1477F" w:rsidP="00C1477F">
      <w:pPr>
        <w:rPr>
          <w:rFonts w:cs="Arial"/>
          <w:b/>
          <w:bCs/>
          <w:sz w:val="96"/>
          <w:szCs w:val="22"/>
          <w:lang w:val="tr-TR" w:eastAsia="fr-F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jc w:val="right"/>
        <w:rPr>
          <w:sz w:val="32"/>
          <w:lang w:val="tr-TR" w:eastAsia="tr-TR"/>
        </w:rPr>
      </w:pPr>
      <w:r w:rsidRPr="00C1477F">
        <w:rPr>
          <w:b/>
          <w:sz w:val="32"/>
          <w:lang w:val="tr-TR" w:eastAsia="tr-TR"/>
        </w:rPr>
        <w:t xml:space="preserve">Yayımlanma Tarihi : </w:t>
      </w:r>
      <w:r w:rsidRPr="00C1477F">
        <w:rPr>
          <w:sz w:val="32"/>
          <w:lang w:val="tr-TR" w:eastAsia="tr-TR"/>
        </w:rPr>
        <w:t>[Yayım tarihi]</w:t>
      </w:r>
    </w:p>
    <w:p w:rsidR="00C1477F" w:rsidRPr="00C1477F" w:rsidRDefault="00C1477F" w:rsidP="00C1477F">
      <w:pPr>
        <w:jc w:val="both"/>
        <w:rPr>
          <w:b/>
          <w:sz w:val="32"/>
          <w:lang w:val="tr-TR" w:eastAsia="tr-TR"/>
        </w:rPr>
      </w:pPr>
      <w:r w:rsidRPr="00C1477F">
        <w:rPr>
          <w:b/>
          <w:sz w:val="32"/>
          <w:lang w:val="tr-TR" w:eastAsia="tr-TR"/>
        </w:rPr>
        <w:t xml:space="preserve">                                              </w:t>
      </w:r>
      <w:proofErr w:type="gramStart"/>
      <w:r w:rsidRPr="00C1477F">
        <w:rPr>
          <w:b/>
          <w:sz w:val="32"/>
          <w:lang w:val="tr-TR" w:eastAsia="tr-TR"/>
        </w:rPr>
        <w:t>Versiyon                  :</w:t>
      </w:r>
      <w:r w:rsidRPr="00C1477F">
        <w:rPr>
          <w:sz w:val="32"/>
          <w:lang w:val="tr-TR" w:eastAsia="tr-TR"/>
        </w:rPr>
        <w:t xml:space="preserve"> 1</w:t>
      </w:r>
      <w:proofErr w:type="gramEnd"/>
      <w:r w:rsidRPr="00C1477F">
        <w:rPr>
          <w:sz w:val="32"/>
          <w:lang w:val="tr-TR" w:eastAsia="tr-TR"/>
        </w:rPr>
        <w:t>.0</w:t>
      </w:r>
    </w:p>
    <w:p w:rsidR="00C1477F" w:rsidRPr="00C1477F" w:rsidRDefault="00C1477F" w:rsidP="00C1477F">
      <w:pPr>
        <w:spacing w:line="360" w:lineRule="auto"/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spacing w:line="360" w:lineRule="auto"/>
        <w:rPr>
          <w:b/>
          <w:sz w:val="32"/>
          <w:lang w:val="tr-TR" w:eastAsia="tr-TR"/>
        </w:rPr>
      </w:pPr>
      <w:r w:rsidRPr="00C1477F">
        <w:rPr>
          <w:b/>
          <w:sz w:val="32"/>
          <w:lang w:val="tr-TR" w:eastAsia="tr-TR"/>
        </w:rPr>
        <w:lastRenderedPageBreak/>
        <w:t>Versiyon Geçmişi</w:t>
      </w:r>
    </w:p>
    <w:p w:rsidR="00C1477F" w:rsidRPr="00C1477F" w:rsidRDefault="00C1477F" w:rsidP="00C1477F">
      <w:pPr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>1.0      [Yayım tarihi]</w:t>
      </w:r>
    </w:p>
    <w:p w:rsidR="00C1477F" w:rsidRPr="00C1477F" w:rsidRDefault="00C1477F" w:rsidP="00C1477F">
      <w:pPr>
        <w:ind w:left="720"/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>Halk bandı (CB) Telsiz Arayüz Özellikleri dokümanları yayımlanmıştır.</w:t>
      </w:r>
    </w:p>
    <w:p w:rsidR="00C1477F" w:rsidRPr="00C1477F" w:rsidRDefault="00C1477F" w:rsidP="00C1477F">
      <w:pPr>
        <w:rPr>
          <w:sz w:val="24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</w:p>
    <w:p w:rsidR="00C1477F" w:rsidRPr="00C1477F" w:rsidRDefault="00C1477F" w:rsidP="00C1477F">
      <w:pPr>
        <w:rPr>
          <w:b/>
          <w:sz w:val="32"/>
          <w:lang w:val="tr-TR" w:eastAsia="tr-TR"/>
        </w:rPr>
      </w:pPr>
      <w:r w:rsidRPr="00C1477F">
        <w:rPr>
          <w:b/>
          <w:sz w:val="32"/>
          <w:lang w:val="tr-TR" w:eastAsia="tr-TR"/>
        </w:rPr>
        <w:t>İletişim Bilgileri</w:t>
      </w:r>
    </w:p>
    <w:p w:rsidR="00C1477F" w:rsidRPr="00C1477F" w:rsidRDefault="00C1477F" w:rsidP="00C1477F">
      <w:pPr>
        <w:rPr>
          <w:sz w:val="32"/>
          <w:lang w:val="tr-TR" w:eastAsia="tr-TR"/>
        </w:rPr>
      </w:pPr>
    </w:p>
    <w:p w:rsidR="00C1477F" w:rsidRPr="00C1477F" w:rsidRDefault="00C1477F" w:rsidP="00C1477F">
      <w:pPr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>Spektrum Yönetimi Dairesi Başkanlığı</w:t>
      </w:r>
    </w:p>
    <w:p w:rsidR="00C1477F" w:rsidRPr="00C1477F" w:rsidRDefault="00C1477F" w:rsidP="00C1477F">
      <w:pPr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>Bilgi Teknolojileri ve İletişim Kurumu</w:t>
      </w:r>
    </w:p>
    <w:p w:rsidR="00C1477F" w:rsidRPr="00C1477F" w:rsidRDefault="00C1477F" w:rsidP="00C1477F">
      <w:pPr>
        <w:rPr>
          <w:sz w:val="24"/>
          <w:lang w:val="tr-TR"/>
        </w:rPr>
      </w:pPr>
      <w:r w:rsidRPr="00C1477F">
        <w:rPr>
          <w:sz w:val="24"/>
          <w:lang w:val="tr-TR"/>
        </w:rPr>
        <w:t>Eskişehir Yolu 10. km. No:276 Çankaya / Ankara</w:t>
      </w:r>
    </w:p>
    <w:p w:rsidR="00C1477F" w:rsidRPr="00C1477F" w:rsidRDefault="00C1477F" w:rsidP="00C1477F">
      <w:pPr>
        <w:rPr>
          <w:sz w:val="24"/>
          <w:lang w:val="tr-TR" w:eastAsia="tr-TR"/>
        </w:rPr>
      </w:pPr>
    </w:p>
    <w:p w:rsidR="00C1477F" w:rsidRPr="00C1477F" w:rsidRDefault="00C1477F" w:rsidP="00C1477F">
      <w:pPr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>Tel       : +90 312 294 7310</w:t>
      </w:r>
    </w:p>
    <w:p w:rsidR="00C1477F" w:rsidRPr="00C1477F" w:rsidRDefault="00C1477F" w:rsidP="00C1477F">
      <w:pPr>
        <w:rPr>
          <w:sz w:val="24"/>
          <w:lang w:val="tr-TR" w:eastAsia="tr-TR"/>
        </w:rPr>
      </w:pPr>
      <w:r w:rsidRPr="00C1477F">
        <w:rPr>
          <w:sz w:val="24"/>
          <w:lang w:val="tr-TR" w:eastAsia="tr-TR"/>
        </w:rPr>
        <w:t xml:space="preserve">E-posta: </w:t>
      </w:r>
      <w:hyperlink r:id="rId7" w:history="1">
        <w:r w:rsidRPr="00C1477F">
          <w:rPr>
            <w:rStyle w:val="Kpr"/>
            <w:sz w:val="24"/>
            <w:lang w:val="tr-TR" w:eastAsia="tr-TR"/>
          </w:rPr>
          <w:t>MFP@btk.gov.tr</w:t>
        </w:r>
      </w:hyperlink>
      <w:r w:rsidRPr="00C1477F">
        <w:rPr>
          <w:sz w:val="24"/>
          <w:lang w:val="tr-TR" w:eastAsia="tr-TR"/>
        </w:rPr>
        <w:t xml:space="preserve"> </w:t>
      </w:r>
    </w:p>
    <w:p w:rsidR="00C1477F" w:rsidRPr="00C1477F" w:rsidRDefault="00C1477F" w:rsidP="00C1477F">
      <w:pPr>
        <w:rPr>
          <w:sz w:val="24"/>
          <w:lang w:val="tr-TR" w:eastAsia="tr-TR"/>
        </w:rPr>
      </w:pPr>
      <w:proofErr w:type="gramStart"/>
      <w:r w:rsidRPr="00C1477F">
        <w:rPr>
          <w:sz w:val="24"/>
          <w:lang w:val="tr-TR" w:eastAsia="tr-TR"/>
        </w:rPr>
        <w:t>Web     :</w:t>
      </w:r>
      <w:proofErr w:type="gramEnd"/>
      <w:r w:rsidRPr="00C1477F">
        <w:rPr>
          <w:sz w:val="24"/>
          <w:lang w:val="tr-TR" w:eastAsia="tr-TR"/>
        </w:rPr>
        <w:t xml:space="preserve"> </w:t>
      </w:r>
    </w:p>
    <w:p w:rsidR="00C1477F" w:rsidRPr="00C1477F" w:rsidRDefault="00C1477F" w:rsidP="00C1477F">
      <w:pPr>
        <w:rPr>
          <w:sz w:val="24"/>
          <w:lang w:val="tr-TR" w:eastAsia="tr-TR"/>
        </w:rPr>
      </w:pPr>
    </w:p>
    <w:p w:rsidR="00C1477F" w:rsidRPr="00C1477F" w:rsidRDefault="00C1477F" w:rsidP="00C1477F">
      <w:pPr>
        <w:rPr>
          <w:sz w:val="24"/>
          <w:lang w:val="tr-TR" w:eastAsia="tr-TR"/>
        </w:rPr>
      </w:pPr>
    </w:p>
    <w:p w:rsidR="00C1477F" w:rsidRPr="00C1477F" w:rsidRDefault="00C1477F" w:rsidP="00C1477F">
      <w:pPr>
        <w:rPr>
          <w:sz w:val="24"/>
          <w:lang w:val="tr-TR" w:eastAsia="tr-TR"/>
        </w:rPr>
        <w:sectPr w:rsidR="00C1477F" w:rsidRPr="00C1477F" w:rsidSect="00C1477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873" w:rsidRPr="00C1477F" w:rsidRDefault="004A45F0" w:rsidP="00AE1873">
      <w:pPr>
        <w:widowControl w:val="0"/>
        <w:spacing w:before="120" w:after="120"/>
        <w:jc w:val="center"/>
        <w:rPr>
          <w:rFonts w:cs="Arial"/>
          <w:b/>
          <w:sz w:val="28"/>
          <w:lang w:val="tr-TR"/>
        </w:rPr>
      </w:pPr>
      <w:r w:rsidRPr="00C1477F">
        <w:rPr>
          <w:rFonts w:cs="Arial"/>
          <w:b/>
          <w:sz w:val="28"/>
          <w:lang w:val="tr-TR"/>
        </w:rPr>
        <w:lastRenderedPageBreak/>
        <w:t>Halk Bandı (CB)</w:t>
      </w:r>
      <w:r w:rsidR="00AE1873" w:rsidRPr="00C1477F">
        <w:rPr>
          <w:rFonts w:cs="Arial"/>
          <w:b/>
          <w:sz w:val="28"/>
          <w:lang w:val="tr-TR"/>
        </w:rPr>
        <w:t xml:space="preserve"> Telsiz Arayüzü Özellikleri Dokümanları Listesi</w:t>
      </w:r>
    </w:p>
    <w:tbl>
      <w:tblPr>
        <w:tblW w:w="143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96"/>
        <w:gridCol w:w="1284"/>
        <w:gridCol w:w="2806"/>
        <w:gridCol w:w="6946"/>
      </w:tblGrid>
      <w:tr w:rsidR="00AE1873" w:rsidRPr="00C1477F" w:rsidTr="00C946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73" w:rsidRPr="00C1477F" w:rsidRDefault="006F67AA" w:rsidP="00AA2D78">
            <w:pPr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Referans</w:t>
            </w:r>
            <w:r w:rsidR="00AE1873" w:rsidRPr="00C1477F"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 numarası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:rsidR="00AE1873" w:rsidRPr="00C1477F" w:rsidRDefault="00AE1873" w:rsidP="00AA2D78">
            <w:pPr>
              <w:rPr>
                <w:rFonts w:cs="Arial"/>
                <w:b/>
                <w:bCs/>
                <w:sz w:val="20"/>
                <w:szCs w:val="20"/>
                <w:lang w:val="tr-TR" w:eastAsia="en-US"/>
              </w:rPr>
            </w:pPr>
            <w:r w:rsidRPr="00C1477F">
              <w:rPr>
                <w:rFonts w:cs="Arial"/>
                <w:b/>
                <w:bCs/>
                <w:sz w:val="20"/>
                <w:szCs w:val="20"/>
                <w:lang w:val="tr-TR"/>
              </w:rPr>
              <w:t>Hizmet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</w:tcPr>
          <w:p w:rsidR="00AE1873" w:rsidRPr="00C1477F" w:rsidRDefault="00AE1873" w:rsidP="00AA2D78">
            <w:pPr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szCs w:val="20"/>
                <w:lang w:val="tr-TR"/>
              </w:rPr>
              <w:t>Uygulama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E1873" w:rsidRPr="00C1477F" w:rsidRDefault="00AE1873" w:rsidP="00AA2D78">
            <w:pPr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szCs w:val="20"/>
                <w:lang w:val="tr-TR"/>
              </w:rPr>
              <w:t>Frekans Bandı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E1873" w:rsidRPr="00C1477F" w:rsidRDefault="00AE1873" w:rsidP="00AA2D78">
            <w:pPr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szCs w:val="20"/>
                <w:lang w:val="tr-TR"/>
              </w:rPr>
              <w:t>Açıklama</w:t>
            </w:r>
          </w:p>
        </w:tc>
      </w:tr>
      <w:tr w:rsidR="00AE1873" w:rsidRPr="00C1477F" w:rsidTr="00C946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73" w:rsidRPr="00C1477F" w:rsidRDefault="00B84F8C" w:rsidP="006F67AA">
            <w:pPr>
              <w:rPr>
                <w:rFonts w:cs="Arial"/>
                <w:sz w:val="20"/>
                <w:szCs w:val="20"/>
                <w:lang w:val="tr-TR"/>
              </w:rPr>
            </w:pPr>
            <w:hyperlink w:anchor="_TAD01-01-01" w:history="1">
              <w:r w:rsidR="00AE1873" w:rsidRPr="00C1477F">
                <w:rPr>
                  <w:rStyle w:val="Kpr"/>
                  <w:rFonts w:cs="Arial"/>
                  <w:sz w:val="20"/>
                  <w:szCs w:val="20"/>
                  <w:lang w:val="tr-TR"/>
                </w:rPr>
                <w:t>TAD0</w:t>
              </w:r>
              <w:r w:rsidR="006F67AA">
                <w:rPr>
                  <w:rStyle w:val="Kpr"/>
                  <w:rFonts w:cs="Arial"/>
                  <w:sz w:val="20"/>
                  <w:szCs w:val="20"/>
                  <w:lang w:val="tr-TR"/>
                </w:rPr>
                <w:t>8</w:t>
              </w:r>
              <w:r w:rsidR="00AE1873" w:rsidRPr="00C1477F">
                <w:rPr>
                  <w:rStyle w:val="Kpr"/>
                  <w:rFonts w:cs="Arial"/>
                  <w:sz w:val="20"/>
                  <w:szCs w:val="20"/>
                  <w:lang w:val="tr-TR"/>
                </w:rPr>
                <w:t>-0</w:t>
              </w:r>
              <w:r w:rsidR="006F67AA">
                <w:rPr>
                  <w:rStyle w:val="Kpr"/>
                  <w:rFonts w:cs="Arial"/>
                  <w:sz w:val="20"/>
                  <w:szCs w:val="20"/>
                  <w:lang w:val="tr-TR"/>
                </w:rPr>
                <w:t>2</w:t>
              </w:r>
              <w:r w:rsidR="00AE1873" w:rsidRPr="00C1477F">
                <w:rPr>
                  <w:rStyle w:val="Kpr"/>
                  <w:rFonts w:cs="Arial"/>
                  <w:sz w:val="20"/>
                  <w:szCs w:val="20"/>
                  <w:lang w:val="tr-TR"/>
                </w:rPr>
                <w:t>-01</w:t>
              </w:r>
            </w:hyperlink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873" w:rsidRPr="00C1477F" w:rsidRDefault="004A45F0" w:rsidP="00C946AA">
            <w:pPr>
              <w:rPr>
                <w:rFonts w:cs="Arial"/>
                <w:sz w:val="20"/>
                <w:szCs w:val="20"/>
                <w:lang w:val="tr-TR"/>
              </w:rPr>
            </w:pPr>
            <w:r w:rsidRPr="00C1477F">
              <w:rPr>
                <w:rFonts w:cs="Arial"/>
                <w:sz w:val="20"/>
                <w:szCs w:val="20"/>
                <w:lang w:val="tr-TR"/>
              </w:rPr>
              <w:t>Halk Bandı (CB)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873" w:rsidRPr="00C1477F" w:rsidRDefault="004A45F0" w:rsidP="00AA2D78">
            <w:pPr>
              <w:spacing w:after="0"/>
              <w:rPr>
                <w:rFonts w:cs="Arial"/>
                <w:sz w:val="20"/>
                <w:szCs w:val="20"/>
                <w:lang w:val="tr-TR" w:eastAsia="tr-TR"/>
              </w:rPr>
            </w:pPr>
            <w:r w:rsidRPr="00C1477F">
              <w:rPr>
                <w:rFonts w:cs="Arial"/>
                <w:sz w:val="20"/>
                <w:szCs w:val="20"/>
                <w:lang w:val="tr-TR" w:eastAsia="tr-TR"/>
              </w:rPr>
              <w:t>CB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73" w:rsidRPr="00C1477F" w:rsidRDefault="004A45F0" w:rsidP="00C946AA">
            <w:pPr>
              <w:spacing w:after="0"/>
              <w:rPr>
                <w:rFonts w:cs="Arial"/>
                <w:sz w:val="20"/>
                <w:szCs w:val="20"/>
                <w:lang w:val="tr-TR" w:eastAsia="tr-TR"/>
              </w:rPr>
            </w:pPr>
            <w:r w:rsidRPr="00C1477F">
              <w:rPr>
                <w:sz w:val="20"/>
                <w:szCs w:val="20"/>
                <w:lang w:val="tr-TR"/>
              </w:rPr>
              <w:t>26960 - 27410 kHz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73" w:rsidRPr="00C1477F" w:rsidRDefault="00C946AA" w:rsidP="00C946AA">
            <w:pPr>
              <w:spacing w:after="0"/>
              <w:rPr>
                <w:rFonts w:cs="Arial"/>
                <w:sz w:val="20"/>
                <w:szCs w:val="20"/>
                <w:lang w:val="tr-TR" w:eastAsia="tr-TR"/>
              </w:rPr>
            </w:pPr>
            <w:r w:rsidRPr="00C1477F">
              <w:rPr>
                <w:rFonts w:cs="Arial"/>
                <w:sz w:val="20"/>
                <w:szCs w:val="20"/>
                <w:lang w:val="tr-TR" w:eastAsia="tr-TR"/>
              </w:rPr>
              <w:t>El, sabit</w:t>
            </w:r>
            <w:r w:rsidR="00C1477F" w:rsidRPr="00C1477F">
              <w:rPr>
                <w:rFonts w:cs="Arial"/>
                <w:sz w:val="20"/>
                <w:szCs w:val="20"/>
                <w:lang w:val="tr-TR" w:eastAsia="tr-TR"/>
              </w:rPr>
              <w:t xml:space="preserve"> ve araç</w:t>
            </w:r>
          </w:p>
        </w:tc>
      </w:tr>
    </w:tbl>
    <w:p w:rsidR="007543B7" w:rsidRPr="00C1477F" w:rsidRDefault="007543B7">
      <w:pPr>
        <w:rPr>
          <w:lang w:val="tr-TR"/>
        </w:rPr>
        <w:sectPr w:rsidR="007543B7" w:rsidRPr="00C1477F" w:rsidSect="00C147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A2D78" w:rsidRPr="00C1477F" w:rsidRDefault="00AA2D78" w:rsidP="007543B7">
      <w:pPr>
        <w:pStyle w:val="Balk1"/>
        <w:jc w:val="center"/>
        <w:rPr>
          <w:b/>
          <w:lang w:val="tr-TR"/>
        </w:rPr>
      </w:pPr>
      <w:r w:rsidRPr="00C1477F">
        <w:rPr>
          <w:rFonts w:ascii="Arial" w:hAnsi="Arial" w:cs="Arial"/>
          <w:b/>
          <w:color w:val="000000" w:themeColor="text1"/>
          <w:u w:val="single"/>
          <w:lang w:val="tr-TR"/>
        </w:rPr>
        <w:lastRenderedPageBreak/>
        <w:t>TAD0</w:t>
      </w:r>
      <w:r w:rsidR="006F67AA">
        <w:rPr>
          <w:rFonts w:ascii="Arial" w:hAnsi="Arial" w:cs="Arial"/>
          <w:b/>
          <w:color w:val="000000" w:themeColor="text1"/>
          <w:u w:val="single"/>
          <w:lang w:val="tr-TR"/>
        </w:rPr>
        <w:t>8</w:t>
      </w:r>
      <w:r w:rsidRPr="00C1477F">
        <w:rPr>
          <w:rFonts w:ascii="Arial" w:hAnsi="Arial" w:cs="Arial"/>
          <w:b/>
          <w:color w:val="000000" w:themeColor="text1"/>
          <w:u w:val="single"/>
          <w:lang w:val="tr-TR"/>
        </w:rPr>
        <w:t>-0</w:t>
      </w:r>
      <w:r w:rsidR="006F67AA">
        <w:rPr>
          <w:rFonts w:ascii="Arial" w:hAnsi="Arial" w:cs="Arial"/>
          <w:b/>
          <w:color w:val="000000" w:themeColor="text1"/>
          <w:u w:val="single"/>
          <w:lang w:val="tr-TR"/>
        </w:rPr>
        <w:t>2</w:t>
      </w:r>
      <w:r w:rsidRPr="00C1477F">
        <w:rPr>
          <w:rFonts w:ascii="Arial" w:hAnsi="Arial" w:cs="Arial"/>
          <w:b/>
          <w:color w:val="000000" w:themeColor="text1"/>
          <w:u w:val="single"/>
          <w:lang w:val="tr-TR"/>
        </w:rPr>
        <w:t>-01</w:t>
      </w:r>
      <w:r w:rsidRPr="00C1477F">
        <w:rPr>
          <w:rFonts w:ascii="Arial" w:hAnsi="Arial" w:cs="Arial"/>
          <w:b/>
          <w:color w:val="000000" w:themeColor="text1"/>
          <w:u w:val="single"/>
          <w:lang w:val="tr-TR"/>
        </w:rPr>
        <w:cr/>
      </w: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8"/>
        <w:gridCol w:w="2126"/>
        <w:gridCol w:w="5925"/>
        <w:gridCol w:w="5103"/>
      </w:tblGrid>
      <w:tr w:rsidR="00E60B08" w:rsidRPr="00C1477F" w:rsidTr="00C3762B">
        <w:trPr>
          <w:trHeight w:val="240"/>
        </w:trPr>
        <w:tc>
          <w:tcPr>
            <w:tcW w:w="709" w:type="dxa"/>
            <w:vAlign w:val="center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  <w:vAlign w:val="center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 xml:space="preserve">Sıra </w:t>
            </w:r>
          </w:p>
        </w:tc>
        <w:tc>
          <w:tcPr>
            <w:tcW w:w="2126" w:type="dxa"/>
            <w:vAlign w:val="center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Parametre</w:t>
            </w:r>
          </w:p>
        </w:tc>
        <w:tc>
          <w:tcPr>
            <w:tcW w:w="5925" w:type="dxa"/>
            <w:vAlign w:val="center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Tanım</w:t>
            </w:r>
          </w:p>
        </w:tc>
        <w:tc>
          <w:tcPr>
            <w:tcW w:w="5103" w:type="dxa"/>
            <w:vAlign w:val="center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 xml:space="preserve">Açıklamalar </w:t>
            </w:r>
          </w:p>
        </w:tc>
      </w:tr>
      <w:tr w:rsidR="00E60B08" w:rsidRPr="00C1477F" w:rsidTr="00C3762B">
        <w:trPr>
          <w:trHeight w:val="351"/>
        </w:trPr>
        <w:tc>
          <w:tcPr>
            <w:tcW w:w="709" w:type="dxa"/>
            <w:vMerge w:val="restart"/>
            <w:textDirection w:val="btLr"/>
          </w:tcPr>
          <w:p w:rsidR="00E60B08" w:rsidRPr="00C1477F" w:rsidRDefault="00E60B08" w:rsidP="00AA2D78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Temel bölüm</w:t>
            </w: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1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Telsiz Hizmeti</w:t>
            </w:r>
          </w:p>
        </w:tc>
        <w:tc>
          <w:tcPr>
            <w:tcW w:w="5925" w:type="dxa"/>
          </w:tcPr>
          <w:p w:rsidR="00E60B08" w:rsidRPr="00C1477F" w:rsidRDefault="007543B7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>Halk Bandı (CB)</w:t>
            </w:r>
          </w:p>
        </w:tc>
        <w:tc>
          <w:tcPr>
            <w:tcW w:w="5103" w:type="dxa"/>
          </w:tcPr>
          <w:p w:rsidR="00E60B08" w:rsidRPr="00C1477F" w:rsidRDefault="006F67AA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923082">
              <w:rPr>
                <w:sz w:val="20"/>
                <w:szCs w:val="20"/>
                <w:lang w:val="tr-TR"/>
              </w:rPr>
              <w:t>“Frekans Tahsisinden Muaf Telsiz Cihaz Ve Sistemlerine İlişkin Teknik Ölçütler” ile uyumlu olması gereklidir.</w:t>
            </w:r>
          </w:p>
        </w:tc>
      </w:tr>
      <w:tr w:rsidR="007543B7" w:rsidRPr="00C1477F" w:rsidTr="00C3762B">
        <w:trPr>
          <w:trHeight w:val="288"/>
        </w:trPr>
        <w:tc>
          <w:tcPr>
            <w:tcW w:w="709" w:type="dxa"/>
            <w:vMerge/>
          </w:tcPr>
          <w:p w:rsidR="007543B7" w:rsidRPr="00C1477F" w:rsidRDefault="007543B7" w:rsidP="007543B7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7543B7" w:rsidRPr="00C1477F" w:rsidRDefault="007543B7" w:rsidP="007543B7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2</w:t>
            </w:r>
          </w:p>
        </w:tc>
        <w:tc>
          <w:tcPr>
            <w:tcW w:w="2126" w:type="dxa"/>
          </w:tcPr>
          <w:p w:rsidR="007543B7" w:rsidRPr="00C1477F" w:rsidRDefault="007543B7" w:rsidP="007543B7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Uygulama</w:t>
            </w:r>
          </w:p>
        </w:tc>
        <w:tc>
          <w:tcPr>
            <w:tcW w:w="5925" w:type="dxa"/>
          </w:tcPr>
          <w:p w:rsidR="007543B7" w:rsidRPr="00C1477F" w:rsidRDefault="007543B7" w:rsidP="007543B7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>Halk Bandı (CB)</w:t>
            </w:r>
          </w:p>
        </w:tc>
        <w:tc>
          <w:tcPr>
            <w:tcW w:w="5103" w:type="dxa"/>
          </w:tcPr>
          <w:p w:rsidR="007543B7" w:rsidRPr="00C1477F" w:rsidRDefault="007543B7" w:rsidP="007543B7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 xml:space="preserve">El, </w:t>
            </w:r>
            <w:r w:rsidR="00721C47" w:rsidRPr="00C1477F">
              <w:rPr>
                <w:rFonts w:cs="Arial"/>
                <w:sz w:val="20"/>
                <w:lang w:val="tr-TR"/>
              </w:rPr>
              <w:t xml:space="preserve">mobil, </w:t>
            </w:r>
            <w:r w:rsidRPr="00C1477F">
              <w:rPr>
                <w:rFonts w:cs="Arial"/>
                <w:sz w:val="20"/>
                <w:lang w:val="tr-TR"/>
              </w:rPr>
              <w:t>sabit telsiz</w:t>
            </w:r>
          </w:p>
        </w:tc>
      </w:tr>
      <w:tr w:rsidR="00E60B08" w:rsidRPr="00C1477F" w:rsidTr="00C3762B">
        <w:trPr>
          <w:trHeight w:val="235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3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Frekans Bandı</w:t>
            </w:r>
          </w:p>
        </w:tc>
        <w:tc>
          <w:tcPr>
            <w:tcW w:w="5925" w:type="dxa"/>
          </w:tcPr>
          <w:p w:rsidR="00F504F1" w:rsidRPr="00C1477F" w:rsidRDefault="007543B7" w:rsidP="00AA2D78">
            <w:pPr>
              <w:spacing w:beforeLines="20" w:before="48" w:afterLines="20" w:after="48"/>
              <w:rPr>
                <w:rFonts w:cs="Arial"/>
                <w:szCs w:val="22"/>
                <w:lang w:val="tr-TR"/>
              </w:rPr>
            </w:pPr>
            <w:r w:rsidRPr="00C1477F">
              <w:rPr>
                <w:rFonts w:cs="Arial"/>
                <w:sz w:val="20"/>
                <w:szCs w:val="20"/>
                <w:lang w:val="tr-TR" w:eastAsia="tr-TR"/>
              </w:rPr>
              <w:t>26960 - 27410 kHz</w:t>
            </w:r>
          </w:p>
        </w:tc>
        <w:tc>
          <w:tcPr>
            <w:tcW w:w="5103" w:type="dxa"/>
          </w:tcPr>
          <w:p w:rsidR="00F504F1" w:rsidRPr="00C1477F" w:rsidRDefault="00F504F1" w:rsidP="00F504F1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tr-TR"/>
              </w:rPr>
            </w:pPr>
          </w:p>
        </w:tc>
      </w:tr>
      <w:tr w:rsidR="00E60B08" w:rsidRPr="00C1477F" w:rsidTr="00C3762B">
        <w:trPr>
          <w:trHeight w:val="480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Kanal Band Genişliği</w:t>
            </w:r>
          </w:p>
        </w:tc>
        <w:tc>
          <w:tcPr>
            <w:tcW w:w="5925" w:type="dxa"/>
          </w:tcPr>
          <w:p w:rsidR="00E60B08" w:rsidRPr="00C1477F" w:rsidRDefault="007543B7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>10 kHz</w:t>
            </w:r>
          </w:p>
        </w:tc>
        <w:tc>
          <w:tcPr>
            <w:tcW w:w="5103" w:type="dxa"/>
          </w:tcPr>
          <w:p w:rsidR="00E60B08" w:rsidRPr="00C1477F" w:rsidRDefault="00E60B08" w:rsidP="00817E69">
            <w:pPr>
              <w:spacing w:beforeLines="20" w:before="48" w:afterLines="20" w:after="48"/>
              <w:jc w:val="both"/>
              <w:rPr>
                <w:rFonts w:cs="Arial"/>
                <w:sz w:val="20"/>
                <w:lang w:val="tr-TR"/>
              </w:rPr>
            </w:pPr>
          </w:p>
        </w:tc>
      </w:tr>
      <w:tr w:rsidR="00E60B08" w:rsidRPr="00C1477F" w:rsidTr="00C3762B">
        <w:trPr>
          <w:trHeight w:val="513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5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 xml:space="preserve">Modülasyon/ </w:t>
            </w:r>
            <w:r w:rsidRPr="00C1477F">
              <w:rPr>
                <w:rFonts w:cs="Arial"/>
                <w:b/>
                <w:bCs/>
                <w:sz w:val="20"/>
                <w:lang w:val="tr-TR"/>
              </w:rPr>
              <w:br/>
              <w:t xml:space="preserve">Band Genişliği </w:t>
            </w:r>
          </w:p>
        </w:tc>
        <w:tc>
          <w:tcPr>
            <w:tcW w:w="5925" w:type="dxa"/>
          </w:tcPr>
          <w:p w:rsidR="00E60B08" w:rsidRPr="00C1477F" w:rsidRDefault="007543B7" w:rsidP="00AA2D78">
            <w:pPr>
              <w:spacing w:beforeLines="20" w:before="48" w:afterLines="20" w:after="48"/>
              <w:rPr>
                <w:rFonts w:cs="Arial"/>
                <w:sz w:val="20"/>
                <w:szCs w:val="16"/>
                <w:lang w:val="tr-TR"/>
              </w:rPr>
            </w:pPr>
            <w:r w:rsidRPr="00C1477F">
              <w:rPr>
                <w:rFonts w:cs="Arial"/>
                <w:sz w:val="20"/>
                <w:szCs w:val="16"/>
                <w:lang w:val="tr-TR"/>
              </w:rPr>
              <w:t>FM/PM, AM</w:t>
            </w: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E60B08" w:rsidRPr="00C1477F" w:rsidTr="00C3762B">
        <w:trPr>
          <w:trHeight w:val="543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6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 xml:space="preserve">Yön / </w:t>
            </w:r>
            <w:r w:rsidRPr="00C1477F">
              <w:rPr>
                <w:rFonts w:cs="Arial"/>
                <w:b/>
                <w:bCs/>
                <w:sz w:val="20"/>
                <w:lang w:val="tr-TR"/>
              </w:rPr>
              <w:br/>
              <w:t>Ayrım</w:t>
            </w:r>
          </w:p>
        </w:tc>
        <w:tc>
          <w:tcPr>
            <w:tcW w:w="5925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highlight w:val="yellow"/>
                <w:lang w:val="tr-TR"/>
              </w:rPr>
            </w:pP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E60B08" w:rsidRPr="00C1477F" w:rsidTr="00C3762B">
        <w:trPr>
          <w:trHeight w:val="580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7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Verici Gücü/ Güç Yoğunluğu</w:t>
            </w:r>
          </w:p>
        </w:tc>
        <w:tc>
          <w:tcPr>
            <w:tcW w:w="5925" w:type="dxa"/>
          </w:tcPr>
          <w:p w:rsidR="00E60B08" w:rsidRPr="00C1477F" w:rsidRDefault="006F67AA" w:rsidP="007543B7">
            <w:pPr>
              <w:spacing w:before="0" w:after="0"/>
              <w:rPr>
                <w:rFonts w:cs="Arial"/>
                <w:color w:val="000000"/>
                <w:sz w:val="20"/>
                <w:szCs w:val="20"/>
                <w:lang w:val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/>
              </w:rPr>
              <w:t>Maksimum</w:t>
            </w:r>
            <w:r w:rsidR="00E60B08" w:rsidRPr="00C1477F">
              <w:rPr>
                <w:rFonts w:cs="Arial"/>
                <w:color w:val="000000"/>
                <w:sz w:val="20"/>
                <w:szCs w:val="20"/>
                <w:lang w:val="tr-TR"/>
              </w:rPr>
              <w:t xml:space="preserve"> </w:t>
            </w:r>
            <w:r w:rsidR="007543B7" w:rsidRPr="00C1477F">
              <w:rPr>
                <w:rFonts w:cs="Arial"/>
                <w:color w:val="000000"/>
                <w:sz w:val="20"/>
                <w:szCs w:val="20"/>
                <w:lang w:val="tr-TR"/>
              </w:rPr>
              <w:t>4</w:t>
            </w:r>
            <w:r w:rsidR="00E60B08" w:rsidRPr="00C1477F">
              <w:rPr>
                <w:rFonts w:cs="Arial"/>
                <w:color w:val="000000"/>
                <w:sz w:val="20"/>
                <w:szCs w:val="20"/>
                <w:lang w:val="tr-TR"/>
              </w:rPr>
              <w:t xml:space="preserve"> W</w:t>
            </w:r>
            <w:r>
              <w:rPr>
                <w:rFonts w:cs="Arial"/>
                <w:color w:val="000000"/>
                <w:sz w:val="20"/>
                <w:szCs w:val="20"/>
                <w:lang w:val="tr-TR"/>
              </w:rPr>
              <w:t xml:space="preserve"> verici gücü</w:t>
            </w:r>
            <w:r w:rsidR="00E60B08" w:rsidRPr="00C1477F">
              <w:rPr>
                <w:rFonts w:cs="Arial"/>
                <w:color w:val="000000"/>
                <w:sz w:val="20"/>
                <w:szCs w:val="20"/>
                <w:lang w:val="tr-TR"/>
              </w:rPr>
              <w:br/>
            </w: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E60B08" w:rsidRPr="00C1477F" w:rsidTr="00C3762B">
        <w:trPr>
          <w:trHeight w:val="548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8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Kanal Erişim Metodu</w:t>
            </w:r>
          </w:p>
        </w:tc>
        <w:tc>
          <w:tcPr>
            <w:tcW w:w="5925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6F67AA" w:rsidRPr="00C1477F" w:rsidTr="00C3762B">
        <w:trPr>
          <w:trHeight w:val="416"/>
        </w:trPr>
        <w:tc>
          <w:tcPr>
            <w:tcW w:w="709" w:type="dxa"/>
            <w:vMerge/>
          </w:tcPr>
          <w:p w:rsidR="006F67AA" w:rsidRPr="00C1477F" w:rsidRDefault="006F67AA" w:rsidP="006F67AA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6F67AA" w:rsidRPr="00C1477F" w:rsidRDefault="006F67AA" w:rsidP="006F67AA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9</w:t>
            </w:r>
          </w:p>
        </w:tc>
        <w:tc>
          <w:tcPr>
            <w:tcW w:w="2126" w:type="dxa"/>
          </w:tcPr>
          <w:p w:rsidR="006F67AA" w:rsidRPr="00C1477F" w:rsidRDefault="006F67AA" w:rsidP="006F67AA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 xml:space="preserve">Yetkilendirme Rejimi </w:t>
            </w:r>
          </w:p>
        </w:tc>
        <w:tc>
          <w:tcPr>
            <w:tcW w:w="5925" w:type="dxa"/>
          </w:tcPr>
          <w:p w:rsidR="006F67AA" w:rsidRPr="005C101D" w:rsidRDefault="00B84F8C" w:rsidP="006F67AA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B84F8C">
              <w:rPr>
                <w:rFonts w:cs="Arial"/>
                <w:sz w:val="20"/>
                <w:lang w:val="tr-TR"/>
              </w:rPr>
              <w:t>5809 sayılı Elektronik Haberleşme Kanunu’nun 8’inci maddesinin ikinci fıkrası hükümleri saklı kalmak kaydıyla Yetkilendirmeye tabi</w:t>
            </w:r>
          </w:p>
        </w:tc>
        <w:tc>
          <w:tcPr>
            <w:tcW w:w="5103" w:type="dxa"/>
          </w:tcPr>
          <w:p w:rsidR="006F67AA" w:rsidRPr="005C101D" w:rsidRDefault="006F67AA" w:rsidP="006F67AA">
            <w:pPr>
              <w:spacing w:beforeLines="20" w:before="48" w:afterLines="20" w:after="48"/>
              <w:jc w:val="both"/>
              <w:rPr>
                <w:rFonts w:cs="Arial"/>
                <w:sz w:val="20"/>
                <w:lang w:val="tr-TR"/>
              </w:rPr>
            </w:pPr>
            <w:r>
              <w:rPr>
                <w:rFonts w:cs="Arial"/>
                <w:sz w:val="20"/>
                <w:lang w:val="tr-TR"/>
              </w:rPr>
              <w:t xml:space="preserve">Telsiz sistemi kurma ve kullanma izni ile frekans tahsisinden muaf. </w:t>
            </w:r>
          </w:p>
        </w:tc>
      </w:tr>
      <w:tr w:rsidR="00E60B08" w:rsidRPr="00C1477F" w:rsidTr="00C3762B">
        <w:trPr>
          <w:trHeight w:val="372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sz w:val="20"/>
                <w:lang w:val="tr-TR"/>
              </w:rPr>
            </w:pPr>
            <w:r w:rsidRPr="00C1477F">
              <w:rPr>
                <w:rFonts w:cs="Arial"/>
                <w:b/>
                <w:sz w:val="20"/>
                <w:lang w:val="tr-TR"/>
              </w:rPr>
              <w:t>10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Gerekli Ek Gereksinimler</w:t>
            </w:r>
          </w:p>
        </w:tc>
        <w:tc>
          <w:tcPr>
            <w:tcW w:w="5925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E60B08" w:rsidRPr="00C1477F" w:rsidTr="00C3762B">
        <w:trPr>
          <w:trHeight w:val="839"/>
        </w:trPr>
        <w:tc>
          <w:tcPr>
            <w:tcW w:w="709" w:type="dxa"/>
            <w:vMerge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</w:p>
        </w:tc>
        <w:tc>
          <w:tcPr>
            <w:tcW w:w="738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11</w:t>
            </w:r>
          </w:p>
        </w:tc>
        <w:tc>
          <w:tcPr>
            <w:tcW w:w="2126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Frekans Planlama Varsayımı</w:t>
            </w:r>
          </w:p>
        </w:tc>
        <w:tc>
          <w:tcPr>
            <w:tcW w:w="5925" w:type="dxa"/>
          </w:tcPr>
          <w:p w:rsidR="00721C47" w:rsidRPr="00C1477F" w:rsidRDefault="00721C47" w:rsidP="00AA2D78">
            <w:pPr>
              <w:spacing w:beforeLines="20" w:before="48" w:afterLines="20" w:after="48"/>
              <w:rPr>
                <w:rFonts w:cs="Arial"/>
                <w:iCs/>
                <w:sz w:val="20"/>
                <w:szCs w:val="20"/>
                <w:lang w:val="tr-TR"/>
              </w:rPr>
            </w:pPr>
          </w:p>
        </w:tc>
        <w:tc>
          <w:tcPr>
            <w:tcW w:w="5103" w:type="dxa"/>
          </w:tcPr>
          <w:p w:rsidR="00E60B08" w:rsidRPr="00C1477F" w:rsidRDefault="00E60B08" w:rsidP="00AA2D78">
            <w:pPr>
              <w:spacing w:beforeLines="20" w:before="48" w:afterLines="20" w:after="48"/>
              <w:rPr>
                <w:rFonts w:cs="Arial"/>
                <w:iCs/>
                <w:sz w:val="20"/>
                <w:szCs w:val="20"/>
                <w:lang w:val="tr-TR"/>
              </w:rPr>
            </w:pPr>
          </w:p>
        </w:tc>
      </w:tr>
      <w:tr w:rsidR="00277A78" w:rsidRPr="00C1477F" w:rsidTr="00C3762B">
        <w:trPr>
          <w:trHeight w:val="50"/>
        </w:trPr>
        <w:tc>
          <w:tcPr>
            <w:tcW w:w="709" w:type="dxa"/>
            <w:vMerge w:val="restart"/>
            <w:textDirection w:val="btLr"/>
          </w:tcPr>
          <w:p w:rsidR="00277A78" w:rsidRPr="00C1477F" w:rsidRDefault="00277A78" w:rsidP="00277A78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Bilgi bölümü</w:t>
            </w:r>
          </w:p>
          <w:p w:rsidR="00277A78" w:rsidRPr="00C1477F" w:rsidRDefault="00277A78" w:rsidP="00277A78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lang w:val="tr-TR"/>
              </w:rPr>
            </w:pPr>
          </w:p>
        </w:tc>
        <w:tc>
          <w:tcPr>
            <w:tcW w:w="738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12</w:t>
            </w:r>
          </w:p>
        </w:tc>
        <w:tc>
          <w:tcPr>
            <w:tcW w:w="2126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Planlanan Değişiklikler</w:t>
            </w:r>
          </w:p>
        </w:tc>
        <w:tc>
          <w:tcPr>
            <w:tcW w:w="5925" w:type="dxa"/>
          </w:tcPr>
          <w:p w:rsidR="006F67AA" w:rsidRPr="00C1477F" w:rsidRDefault="006F67AA" w:rsidP="006F67AA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>EN 300 135</w:t>
            </w:r>
            <w:r w:rsidR="00B84F8C">
              <w:rPr>
                <w:rFonts w:cs="Arial"/>
                <w:sz w:val="20"/>
                <w:lang w:val="tr-TR"/>
              </w:rPr>
              <w:t xml:space="preserve"> / </w:t>
            </w:r>
            <w:r w:rsidRPr="00C1477F">
              <w:rPr>
                <w:rFonts w:cs="Arial"/>
                <w:sz w:val="20"/>
                <w:lang w:val="tr-TR"/>
              </w:rPr>
              <w:t>EN 300 433</w:t>
            </w:r>
          </w:p>
          <w:p w:rsidR="00277A78" w:rsidRPr="00C1477F" w:rsidRDefault="006F67AA" w:rsidP="006F67AA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  <w:r w:rsidRPr="00C1477F">
              <w:rPr>
                <w:rFonts w:cs="Arial"/>
                <w:sz w:val="20"/>
                <w:lang w:val="tr-TR"/>
              </w:rPr>
              <w:t>EN 300 489</w:t>
            </w:r>
            <w:r w:rsidR="00B84F8C">
              <w:rPr>
                <w:rFonts w:cs="Arial"/>
                <w:sz w:val="20"/>
                <w:lang w:val="tr-TR"/>
              </w:rPr>
              <w:t xml:space="preserve">-1 (EMC) / </w:t>
            </w:r>
            <w:r w:rsidR="00B84F8C" w:rsidRPr="00C1477F">
              <w:rPr>
                <w:rFonts w:cs="Arial"/>
                <w:sz w:val="20"/>
                <w:lang w:val="tr-TR"/>
              </w:rPr>
              <w:t>EN 300 489</w:t>
            </w:r>
            <w:r w:rsidR="00B84F8C">
              <w:rPr>
                <w:rFonts w:cs="Arial"/>
                <w:sz w:val="20"/>
                <w:lang w:val="tr-TR"/>
              </w:rPr>
              <w:t>-1</w:t>
            </w:r>
            <w:r w:rsidR="00B84F8C">
              <w:rPr>
                <w:rFonts w:cs="Arial"/>
                <w:sz w:val="20"/>
                <w:lang w:val="tr-TR"/>
              </w:rPr>
              <w:t>3</w:t>
            </w:r>
            <w:r w:rsidR="00B84F8C">
              <w:rPr>
                <w:rFonts w:cs="Arial"/>
                <w:sz w:val="20"/>
                <w:lang w:val="tr-TR"/>
              </w:rPr>
              <w:t xml:space="preserve"> (EMC)</w:t>
            </w:r>
            <w:r w:rsidR="00B84F8C">
              <w:rPr>
                <w:rFonts w:cs="Arial"/>
                <w:sz w:val="20"/>
                <w:lang w:val="tr-TR"/>
              </w:rPr>
              <w:t xml:space="preserve"> / EN 60950-1 (LVD)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277A78" w:rsidRPr="00C1477F" w:rsidTr="00C3762B">
        <w:trPr>
          <w:trHeight w:val="341"/>
        </w:trPr>
        <w:tc>
          <w:tcPr>
            <w:tcW w:w="709" w:type="dxa"/>
            <w:vMerge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</w:p>
        </w:tc>
        <w:tc>
          <w:tcPr>
            <w:tcW w:w="738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13</w:t>
            </w:r>
          </w:p>
        </w:tc>
        <w:tc>
          <w:tcPr>
            <w:tcW w:w="2126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Referans Standart ve/veya Karar</w:t>
            </w:r>
          </w:p>
        </w:tc>
        <w:tc>
          <w:tcPr>
            <w:tcW w:w="5925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  <w:tc>
          <w:tcPr>
            <w:tcW w:w="5103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277A78" w:rsidRPr="00C1477F" w:rsidTr="00C3762B">
        <w:trPr>
          <w:trHeight w:val="290"/>
        </w:trPr>
        <w:tc>
          <w:tcPr>
            <w:tcW w:w="709" w:type="dxa"/>
            <w:vMerge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</w:p>
        </w:tc>
        <w:tc>
          <w:tcPr>
            <w:tcW w:w="738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14</w:t>
            </w:r>
          </w:p>
        </w:tc>
        <w:tc>
          <w:tcPr>
            <w:tcW w:w="2126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Bildirim Numarası</w:t>
            </w:r>
          </w:p>
        </w:tc>
        <w:tc>
          <w:tcPr>
            <w:tcW w:w="5925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  <w:tc>
          <w:tcPr>
            <w:tcW w:w="5103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  <w:tr w:rsidR="00277A78" w:rsidRPr="00C1477F" w:rsidTr="00C3762B">
        <w:trPr>
          <w:trHeight w:val="430"/>
        </w:trPr>
        <w:tc>
          <w:tcPr>
            <w:tcW w:w="709" w:type="dxa"/>
            <w:vMerge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</w:p>
        </w:tc>
        <w:tc>
          <w:tcPr>
            <w:tcW w:w="738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b/>
                <w:bCs/>
                <w:sz w:val="20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>15</w:t>
            </w:r>
          </w:p>
        </w:tc>
        <w:tc>
          <w:tcPr>
            <w:tcW w:w="2126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u w:val="single"/>
                <w:lang w:val="tr-TR"/>
              </w:rPr>
            </w:pPr>
            <w:r w:rsidRPr="00C1477F">
              <w:rPr>
                <w:rFonts w:cs="Arial"/>
                <w:b/>
                <w:bCs/>
                <w:sz w:val="20"/>
                <w:lang w:val="tr-TR"/>
              </w:rPr>
              <w:t xml:space="preserve">Açıklamalar </w:t>
            </w:r>
          </w:p>
        </w:tc>
        <w:tc>
          <w:tcPr>
            <w:tcW w:w="5925" w:type="dxa"/>
          </w:tcPr>
          <w:p w:rsidR="00277A78" w:rsidRPr="00C1477F" w:rsidRDefault="00277A78" w:rsidP="00277A78">
            <w:pPr>
              <w:spacing w:beforeLines="20" w:before="48" w:afterLines="20" w:after="48"/>
              <w:jc w:val="both"/>
              <w:rPr>
                <w:rFonts w:cs="Arial"/>
                <w:sz w:val="20"/>
                <w:lang w:val="tr-TR"/>
              </w:rPr>
            </w:pPr>
          </w:p>
        </w:tc>
        <w:tc>
          <w:tcPr>
            <w:tcW w:w="5103" w:type="dxa"/>
          </w:tcPr>
          <w:p w:rsidR="00277A78" w:rsidRPr="00C1477F" w:rsidRDefault="00277A78" w:rsidP="00277A78">
            <w:pPr>
              <w:spacing w:beforeLines="20" w:before="48" w:afterLines="20" w:after="48"/>
              <w:rPr>
                <w:rFonts w:cs="Arial"/>
                <w:sz w:val="20"/>
                <w:lang w:val="tr-TR"/>
              </w:rPr>
            </w:pPr>
          </w:p>
        </w:tc>
      </w:tr>
    </w:tbl>
    <w:p w:rsidR="00710037" w:rsidRPr="00C1477F" w:rsidRDefault="00710037">
      <w:pPr>
        <w:rPr>
          <w:lang w:val="tr-TR"/>
        </w:rPr>
      </w:pPr>
    </w:p>
    <w:sectPr w:rsidR="00710037" w:rsidRPr="00C1477F" w:rsidSect="00E60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AA" w:rsidRDefault="006F67AA" w:rsidP="006F67AA">
      <w:pPr>
        <w:spacing w:before="0" w:after="0"/>
      </w:pPr>
      <w:r>
        <w:separator/>
      </w:r>
    </w:p>
  </w:endnote>
  <w:endnote w:type="continuationSeparator" w:id="0">
    <w:p w:rsidR="006F67AA" w:rsidRDefault="006F67AA" w:rsidP="006F6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367214"/>
      <w:docPartObj>
        <w:docPartGallery w:val="Page Numbers (Bottom of Page)"/>
        <w:docPartUnique/>
      </w:docPartObj>
    </w:sdtPr>
    <w:sdtEndPr/>
    <w:sdtContent>
      <w:p w:rsidR="006F67AA" w:rsidRDefault="006F67A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8C" w:rsidRPr="00B84F8C">
          <w:rPr>
            <w:noProof/>
            <w:lang w:val="tr-TR"/>
          </w:rPr>
          <w:t>5</w:t>
        </w:r>
        <w:r>
          <w:fldChar w:fldCharType="end"/>
        </w:r>
        <w:r>
          <w:t>/5</w:t>
        </w:r>
      </w:p>
    </w:sdtContent>
  </w:sdt>
  <w:p w:rsidR="006F67AA" w:rsidRDefault="006F67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AA" w:rsidRDefault="006F67AA" w:rsidP="006F67AA">
      <w:pPr>
        <w:spacing w:before="0" w:after="0"/>
      </w:pPr>
      <w:r>
        <w:separator/>
      </w:r>
    </w:p>
  </w:footnote>
  <w:footnote w:type="continuationSeparator" w:id="0">
    <w:p w:rsidR="006F67AA" w:rsidRDefault="006F67AA" w:rsidP="006F67A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D1"/>
    <w:rsid w:val="00277A78"/>
    <w:rsid w:val="00296EBB"/>
    <w:rsid w:val="003C4B11"/>
    <w:rsid w:val="004A45F0"/>
    <w:rsid w:val="00622BE4"/>
    <w:rsid w:val="006F477F"/>
    <w:rsid w:val="006F67AA"/>
    <w:rsid w:val="00710037"/>
    <w:rsid w:val="00721C47"/>
    <w:rsid w:val="007543B7"/>
    <w:rsid w:val="007618F1"/>
    <w:rsid w:val="00817E69"/>
    <w:rsid w:val="00972A02"/>
    <w:rsid w:val="00A02E1E"/>
    <w:rsid w:val="00A86FE4"/>
    <w:rsid w:val="00AA2D78"/>
    <w:rsid w:val="00AE1873"/>
    <w:rsid w:val="00B84F8C"/>
    <w:rsid w:val="00C1477F"/>
    <w:rsid w:val="00C3762B"/>
    <w:rsid w:val="00C650D1"/>
    <w:rsid w:val="00C916D3"/>
    <w:rsid w:val="00C93617"/>
    <w:rsid w:val="00C946AA"/>
    <w:rsid w:val="00E439DF"/>
    <w:rsid w:val="00E60B08"/>
    <w:rsid w:val="00F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DF8"/>
  <w15:chartTrackingRefBased/>
  <w15:docId w15:val="{9332B74F-6A3D-439D-AB03-C99292B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08"/>
    <w:pPr>
      <w:spacing w:before="20" w:after="20" w:line="240" w:lineRule="auto"/>
    </w:pPr>
    <w:rPr>
      <w:rFonts w:ascii="Arial" w:eastAsia="Times New Roman" w:hAnsi="Arial" w:cs="Times New Roman"/>
      <w:szCs w:val="24"/>
      <w:lang w:val="en-GB" w:eastAsia="de-CH"/>
    </w:rPr>
  </w:style>
  <w:style w:type="paragraph" w:styleId="Balk1">
    <w:name w:val="heading 1"/>
    <w:basedOn w:val="Normal"/>
    <w:next w:val="Normal"/>
    <w:link w:val="Balk1Char"/>
    <w:uiPriority w:val="9"/>
    <w:qFormat/>
    <w:rsid w:val="00754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E60B08"/>
  </w:style>
  <w:style w:type="character" w:styleId="Kpr">
    <w:name w:val="Hyperlink"/>
    <w:rsid w:val="00AE187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543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de-C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7A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A78"/>
    <w:rPr>
      <w:rFonts w:ascii="Segoe UI" w:eastAsia="Times New Roman" w:hAnsi="Segoe UI" w:cs="Segoe UI"/>
      <w:sz w:val="18"/>
      <w:szCs w:val="18"/>
      <w:lang w:val="en-GB" w:eastAsia="de-CH"/>
    </w:rPr>
  </w:style>
  <w:style w:type="paragraph" w:styleId="stBilgi">
    <w:name w:val="header"/>
    <w:basedOn w:val="Normal"/>
    <w:link w:val="stBilgiChar"/>
    <w:uiPriority w:val="99"/>
    <w:unhideWhenUsed/>
    <w:rsid w:val="006F67AA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F67AA"/>
    <w:rPr>
      <w:rFonts w:ascii="Arial" w:eastAsia="Times New Roman" w:hAnsi="Arial" w:cs="Times New Roman"/>
      <w:szCs w:val="24"/>
      <w:lang w:val="en-GB" w:eastAsia="de-CH"/>
    </w:rPr>
  </w:style>
  <w:style w:type="paragraph" w:styleId="AltBilgi">
    <w:name w:val="footer"/>
    <w:basedOn w:val="Normal"/>
    <w:link w:val="AltBilgiChar"/>
    <w:uiPriority w:val="99"/>
    <w:unhideWhenUsed/>
    <w:rsid w:val="006F67AA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F67AA"/>
    <w:rPr>
      <w:rFonts w:ascii="Arial" w:eastAsia="Times New Roman" w:hAnsi="Arial" w:cs="Times New Roman"/>
      <w:szCs w:val="24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FP@bt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Toygar Şahinol</dc:creator>
  <cp:keywords/>
  <dc:description/>
  <cp:lastModifiedBy>Fazlı KAYBAL</cp:lastModifiedBy>
  <cp:revision>10</cp:revision>
  <dcterms:created xsi:type="dcterms:W3CDTF">2016-04-12T11:46:00Z</dcterms:created>
  <dcterms:modified xsi:type="dcterms:W3CDTF">2018-05-16T11:09:00Z</dcterms:modified>
</cp:coreProperties>
</file>