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3747" w:rsidRDefault="00DD3747" w:rsidP="00DD3747">
      <w:pPr>
        <w:pStyle w:val="T1"/>
        <w:jc w:val="center"/>
        <w:rPr>
          <w:sz w:val="72"/>
          <w:szCs w:val="72"/>
        </w:rPr>
      </w:pPr>
    </w:p>
    <w:p w:rsidR="00890BD0" w:rsidRDefault="00890BD0" w:rsidP="00890BD0">
      <w:pPr>
        <w:rPr>
          <w:lang w:eastAsia="tr-TR"/>
        </w:rPr>
      </w:pPr>
    </w:p>
    <w:p w:rsidR="00890BD0" w:rsidRPr="00890BD0" w:rsidRDefault="00890BD0" w:rsidP="00890BD0">
      <w:pPr>
        <w:rPr>
          <w:lang w:eastAsia="tr-TR"/>
        </w:rPr>
      </w:pPr>
    </w:p>
    <w:p w:rsidR="00DD3747" w:rsidRDefault="00DD3747" w:rsidP="00DD3747">
      <w:pPr>
        <w:pStyle w:val="T1"/>
        <w:jc w:val="center"/>
        <w:rPr>
          <w:sz w:val="72"/>
          <w:szCs w:val="72"/>
        </w:rPr>
      </w:pPr>
    </w:p>
    <w:p w:rsidR="00DF347A" w:rsidRPr="00A23AAF" w:rsidRDefault="00A23AAF" w:rsidP="00E8777B">
      <w:pPr>
        <w:pStyle w:val="T1"/>
        <w:jc w:val="center"/>
        <w:rPr>
          <w:sz w:val="48"/>
          <w:szCs w:val="48"/>
        </w:rPr>
      </w:pPr>
      <w:r w:rsidRPr="00A23AAF">
        <w:rPr>
          <w:sz w:val="48"/>
          <w:szCs w:val="48"/>
        </w:rPr>
        <w:t xml:space="preserve">CEVHER-SMAS </w:t>
      </w:r>
      <w:r w:rsidR="00336C50">
        <w:rPr>
          <w:sz w:val="48"/>
          <w:szCs w:val="48"/>
        </w:rPr>
        <w:t>Başvuruları</w:t>
      </w:r>
    </w:p>
    <w:p w:rsidR="00DD3747" w:rsidRPr="00A23AAF" w:rsidRDefault="00E8777B" w:rsidP="00E8777B">
      <w:pPr>
        <w:pStyle w:val="T1"/>
        <w:jc w:val="center"/>
        <w:rPr>
          <w:b w:val="0"/>
          <w:sz w:val="48"/>
          <w:szCs w:val="48"/>
        </w:rPr>
      </w:pPr>
      <w:r w:rsidRPr="00A23AAF">
        <w:rPr>
          <w:sz w:val="48"/>
          <w:szCs w:val="48"/>
        </w:rPr>
        <w:t xml:space="preserve"> </w:t>
      </w:r>
      <w:r w:rsidR="00192D30" w:rsidRPr="00A23AAF">
        <w:rPr>
          <w:sz w:val="48"/>
          <w:szCs w:val="48"/>
        </w:rPr>
        <w:t>KULLANICI KILAVUZU</w:t>
      </w:r>
    </w:p>
    <w:p w:rsidR="00DD3747" w:rsidRDefault="00DD3747" w:rsidP="00DD3747">
      <w:pPr>
        <w:spacing w:after="0"/>
        <w:jc w:val="center"/>
        <w:rPr>
          <w:sz w:val="36"/>
          <w:szCs w:val="72"/>
          <w:lang w:eastAsia="tr-TR"/>
        </w:rPr>
      </w:pPr>
    </w:p>
    <w:p w:rsidR="00DD3747" w:rsidRDefault="00DD3747" w:rsidP="00DD3747">
      <w:pPr>
        <w:spacing w:after="0"/>
        <w:jc w:val="center"/>
        <w:rPr>
          <w:sz w:val="36"/>
          <w:szCs w:val="72"/>
          <w:lang w:eastAsia="tr-TR"/>
        </w:rPr>
      </w:pPr>
    </w:p>
    <w:p w:rsidR="00DD3747" w:rsidRDefault="00DD3747" w:rsidP="00DD3747">
      <w:pPr>
        <w:spacing w:after="0"/>
        <w:jc w:val="center"/>
        <w:rPr>
          <w:sz w:val="36"/>
          <w:szCs w:val="72"/>
          <w:lang w:eastAsia="tr-TR"/>
        </w:rPr>
      </w:pPr>
    </w:p>
    <w:p w:rsidR="00DD3747" w:rsidRPr="00DD3747" w:rsidRDefault="00DD3747" w:rsidP="00DD3747">
      <w:pPr>
        <w:spacing w:after="0"/>
        <w:jc w:val="center"/>
        <w:rPr>
          <w:sz w:val="36"/>
          <w:szCs w:val="72"/>
          <w:lang w:eastAsia="tr-TR"/>
        </w:rPr>
      </w:pPr>
      <w:r w:rsidRPr="00DD3747">
        <w:rPr>
          <w:sz w:val="36"/>
          <w:szCs w:val="72"/>
          <w:lang w:eastAsia="tr-TR"/>
        </w:rPr>
        <w:t>BİLGİ TEKNOLOJİLERİ VE İLETİŞİM KURUMU</w:t>
      </w:r>
    </w:p>
    <w:p w:rsidR="00DD3747" w:rsidRDefault="00DD3747" w:rsidP="00DD3747">
      <w:pPr>
        <w:spacing w:after="0"/>
        <w:jc w:val="center"/>
        <w:rPr>
          <w:sz w:val="28"/>
          <w:szCs w:val="72"/>
          <w:lang w:eastAsia="tr-TR"/>
        </w:rPr>
      </w:pPr>
      <w:r w:rsidRPr="00DD3747">
        <w:rPr>
          <w:sz w:val="28"/>
          <w:szCs w:val="72"/>
          <w:lang w:eastAsia="tr-TR"/>
        </w:rPr>
        <w:t>BİLİŞİM SİSTEMLERİ DAİRESİ BAŞKANLIĞI</w:t>
      </w:r>
    </w:p>
    <w:p w:rsidR="00007F19" w:rsidRDefault="00A23AAF" w:rsidP="00B661B2">
      <w:pPr>
        <w:spacing w:after="0"/>
        <w:jc w:val="center"/>
        <w:rPr>
          <w:sz w:val="28"/>
          <w:szCs w:val="72"/>
          <w:lang w:eastAsia="tr-TR"/>
        </w:rPr>
      </w:pPr>
      <w:r>
        <w:rPr>
          <w:rFonts w:cstheme="minorHAnsi"/>
          <w:sz w:val="28"/>
          <w:szCs w:val="72"/>
          <w:lang w:eastAsia="tr-TR"/>
        </w:rPr>
        <w:t>2</w:t>
      </w:r>
      <w:r w:rsidR="00997E9B">
        <w:rPr>
          <w:rFonts w:cstheme="minorHAnsi"/>
          <w:sz w:val="28"/>
          <w:szCs w:val="72"/>
          <w:lang w:eastAsia="tr-TR"/>
        </w:rPr>
        <w:t>6</w:t>
      </w:r>
      <w:r w:rsidR="00E10C94">
        <w:rPr>
          <w:rFonts w:cstheme="minorHAnsi"/>
          <w:sz w:val="28"/>
          <w:szCs w:val="72"/>
          <w:lang w:eastAsia="tr-TR"/>
        </w:rPr>
        <w:t>.1</w:t>
      </w:r>
      <w:r w:rsidR="00336C50">
        <w:rPr>
          <w:rFonts w:cstheme="minorHAnsi"/>
          <w:sz w:val="28"/>
          <w:szCs w:val="72"/>
          <w:lang w:eastAsia="tr-TR"/>
        </w:rPr>
        <w:t>0</w:t>
      </w:r>
      <w:r w:rsidR="00B661B2">
        <w:rPr>
          <w:rFonts w:cstheme="minorHAnsi"/>
          <w:sz w:val="28"/>
          <w:szCs w:val="72"/>
          <w:lang w:eastAsia="tr-TR"/>
        </w:rPr>
        <w:t>.</w:t>
      </w:r>
      <w:r w:rsidR="00336C50">
        <w:rPr>
          <w:sz w:val="28"/>
          <w:szCs w:val="72"/>
          <w:lang w:eastAsia="tr-TR"/>
        </w:rPr>
        <w:t>2022</w:t>
      </w:r>
    </w:p>
    <w:p w:rsidR="00007F19" w:rsidRDefault="00007F19" w:rsidP="00B661B2">
      <w:pPr>
        <w:spacing w:after="0"/>
        <w:jc w:val="center"/>
        <w:rPr>
          <w:sz w:val="28"/>
          <w:szCs w:val="72"/>
          <w:lang w:eastAsia="tr-TR"/>
        </w:rPr>
      </w:pPr>
    </w:p>
    <w:p w:rsidR="00007F19" w:rsidRDefault="00007F19" w:rsidP="00B661B2">
      <w:pPr>
        <w:spacing w:after="0"/>
        <w:jc w:val="center"/>
        <w:rPr>
          <w:sz w:val="28"/>
          <w:szCs w:val="72"/>
          <w:lang w:eastAsia="tr-TR"/>
        </w:rPr>
      </w:pPr>
      <w:r>
        <w:rPr>
          <w:sz w:val="28"/>
          <w:szCs w:val="72"/>
          <w:lang w:eastAsia="tr-TR"/>
        </w:rPr>
        <w:t>Versiyon 1.0</w:t>
      </w:r>
    </w:p>
    <w:p w:rsidR="00007F19" w:rsidRDefault="00007F19" w:rsidP="00B661B2">
      <w:pPr>
        <w:spacing w:after="0"/>
        <w:jc w:val="center"/>
        <w:rPr>
          <w:sz w:val="28"/>
          <w:szCs w:val="72"/>
          <w:lang w:eastAsia="tr-TR"/>
        </w:rPr>
      </w:pPr>
    </w:p>
    <w:p w:rsidR="006036D9" w:rsidRDefault="00007F19" w:rsidP="00B661B2">
      <w:pPr>
        <w:spacing w:after="0"/>
        <w:jc w:val="center"/>
        <w:rPr>
          <w:sz w:val="28"/>
          <w:szCs w:val="72"/>
          <w:lang w:eastAsia="tr-TR"/>
        </w:rPr>
      </w:pPr>
      <w:r>
        <w:rPr>
          <w:sz w:val="28"/>
          <w:szCs w:val="72"/>
          <w:lang w:eastAsia="tr-TR"/>
        </w:rPr>
        <w:t xml:space="preserve">Hazırlayan: </w:t>
      </w:r>
      <w:r w:rsidR="00E8777B">
        <w:rPr>
          <w:sz w:val="28"/>
          <w:szCs w:val="72"/>
          <w:lang w:eastAsia="tr-TR"/>
        </w:rPr>
        <w:t>Mehmet Akif TAŞDEMİR</w:t>
      </w:r>
    </w:p>
    <w:p w:rsidR="005627AE" w:rsidRDefault="00321298" w:rsidP="006036D9">
      <w:pPr>
        <w:spacing w:after="0"/>
        <w:jc w:val="center"/>
        <w:rPr>
          <w:rStyle w:val="Kpr"/>
          <w:sz w:val="28"/>
          <w:szCs w:val="72"/>
          <w:lang w:eastAsia="tr-TR"/>
        </w:rPr>
      </w:pPr>
      <w:hyperlink r:id="rId8" w:history="1">
        <w:r w:rsidR="00E8777B">
          <w:rPr>
            <w:rStyle w:val="Kpr"/>
            <w:sz w:val="28"/>
            <w:szCs w:val="72"/>
            <w:lang w:eastAsia="tr-TR"/>
          </w:rPr>
          <w:t>mehmetakif.tasdemir</w:t>
        </w:r>
        <w:r w:rsidR="006036D9" w:rsidRPr="0085338B">
          <w:rPr>
            <w:rStyle w:val="Kpr"/>
            <w:sz w:val="28"/>
            <w:szCs w:val="72"/>
            <w:lang w:eastAsia="tr-TR"/>
          </w:rPr>
          <w:t>@btk.gov.tr</w:t>
        </w:r>
      </w:hyperlink>
    </w:p>
    <w:p w:rsidR="00336C50" w:rsidRDefault="00336C50" w:rsidP="006036D9">
      <w:pPr>
        <w:spacing w:after="0"/>
        <w:jc w:val="center"/>
        <w:rPr>
          <w:rStyle w:val="Kpr"/>
          <w:sz w:val="28"/>
          <w:szCs w:val="72"/>
          <w:lang w:eastAsia="tr-TR"/>
        </w:rPr>
      </w:pPr>
    </w:p>
    <w:p w:rsidR="00336C50" w:rsidRDefault="00336C50" w:rsidP="006036D9">
      <w:pPr>
        <w:spacing w:after="0"/>
        <w:jc w:val="center"/>
        <w:rPr>
          <w:rStyle w:val="Kpr"/>
          <w:sz w:val="28"/>
          <w:szCs w:val="72"/>
          <w:lang w:eastAsia="tr-TR"/>
        </w:rPr>
      </w:pPr>
    </w:p>
    <w:p w:rsidR="00336C50" w:rsidRDefault="00336C50" w:rsidP="006036D9">
      <w:pPr>
        <w:spacing w:after="0"/>
        <w:jc w:val="center"/>
        <w:rPr>
          <w:rStyle w:val="Kpr"/>
          <w:sz w:val="28"/>
          <w:szCs w:val="72"/>
          <w:lang w:eastAsia="tr-TR"/>
        </w:rPr>
      </w:pPr>
    </w:p>
    <w:p w:rsidR="00336C50" w:rsidRDefault="00336C50" w:rsidP="006036D9">
      <w:pPr>
        <w:spacing w:after="0"/>
        <w:jc w:val="center"/>
        <w:rPr>
          <w:rStyle w:val="Kpr"/>
          <w:sz w:val="28"/>
          <w:szCs w:val="72"/>
          <w:lang w:eastAsia="tr-TR"/>
        </w:rPr>
      </w:pPr>
    </w:p>
    <w:p w:rsidR="00336C50" w:rsidRDefault="00336C50" w:rsidP="006036D9">
      <w:pPr>
        <w:spacing w:after="0"/>
        <w:jc w:val="center"/>
        <w:rPr>
          <w:rStyle w:val="Kpr"/>
          <w:sz w:val="28"/>
          <w:szCs w:val="72"/>
          <w:lang w:eastAsia="tr-TR"/>
        </w:rPr>
      </w:pPr>
    </w:p>
    <w:p w:rsidR="00336C50" w:rsidRDefault="00336C50" w:rsidP="006036D9">
      <w:pPr>
        <w:spacing w:after="0"/>
        <w:jc w:val="center"/>
        <w:rPr>
          <w:rStyle w:val="Kpr"/>
          <w:sz w:val="28"/>
          <w:szCs w:val="72"/>
          <w:lang w:eastAsia="tr-TR"/>
        </w:rPr>
      </w:pPr>
    </w:p>
    <w:p w:rsidR="00336C50" w:rsidRDefault="00336C50" w:rsidP="006036D9">
      <w:pPr>
        <w:spacing w:after="0"/>
        <w:jc w:val="center"/>
        <w:rPr>
          <w:rStyle w:val="Kpr"/>
          <w:sz w:val="28"/>
          <w:szCs w:val="72"/>
          <w:lang w:eastAsia="tr-TR"/>
        </w:rPr>
      </w:pPr>
    </w:p>
    <w:p w:rsidR="00336C50" w:rsidRDefault="00336C50" w:rsidP="006036D9">
      <w:pPr>
        <w:spacing w:after="0"/>
        <w:jc w:val="center"/>
        <w:rPr>
          <w:rStyle w:val="Kpr"/>
          <w:sz w:val="28"/>
          <w:szCs w:val="72"/>
          <w:lang w:eastAsia="tr-TR"/>
        </w:rPr>
      </w:pPr>
    </w:p>
    <w:p w:rsidR="00336C50" w:rsidRDefault="00336C50" w:rsidP="006036D9">
      <w:pPr>
        <w:spacing w:after="0"/>
        <w:jc w:val="center"/>
        <w:rPr>
          <w:rStyle w:val="Kpr"/>
          <w:sz w:val="28"/>
          <w:szCs w:val="72"/>
          <w:lang w:eastAsia="tr-TR"/>
        </w:rPr>
      </w:pPr>
    </w:p>
    <w:p w:rsidR="00336C50" w:rsidRDefault="00336C50" w:rsidP="006036D9">
      <w:pPr>
        <w:spacing w:after="0"/>
        <w:jc w:val="center"/>
        <w:rPr>
          <w:rStyle w:val="Kpr"/>
          <w:sz w:val="28"/>
          <w:szCs w:val="72"/>
          <w:lang w:eastAsia="tr-TR"/>
        </w:rPr>
      </w:pPr>
    </w:p>
    <w:p w:rsidR="00336C50" w:rsidRDefault="00336C50" w:rsidP="006036D9">
      <w:pPr>
        <w:spacing w:after="0"/>
        <w:jc w:val="center"/>
        <w:rPr>
          <w:rStyle w:val="Kpr"/>
          <w:sz w:val="28"/>
          <w:szCs w:val="72"/>
          <w:lang w:eastAsia="tr-TR"/>
        </w:rPr>
      </w:pPr>
    </w:p>
    <w:p w:rsidR="00336C50" w:rsidRDefault="00336C50" w:rsidP="006036D9">
      <w:pPr>
        <w:spacing w:after="0"/>
        <w:jc w:val="center"/>
        <w:rPr>
          <w:rStyle w:val="Kpr"/>
          <w:sz w:val="28"/>
          <w:szCs w:val="72"/>
          <w:lang w:eastAsia="tr-TR"/>
        </w:rPr>
      </w:pPr>
    </w:p>
    <w:p w:rsidR="00336C50" w:rsidRDefault="00336C50" w:rsidP="006036D9">
      <w:pPr>
        <w:spacing w:after="0"/>
        <w:jc w:val="center"/>
        <w:rPr>
          <w:rStyle w:val="Kpr"/>
          <w:sz w:val="28"/>
          <w:szCs w:val="72"/>
          <w:lang w:eastAsia="tr-TR"/>
        </w:rPr>
      </w:pPr>
    </w:p>
    <w:p w:rsidR="00336C50" w:rsidRDefault="00336C50" w:rsidP="006036D9">
      <w:pPr>
        <w:spacing w:after="0"/>
        <w:jc w:val="center"/>
        <w:rPr>
          <w:rStyle w:val="Kpr"/>
          <w:sz w:val="28"/>
          <w:szCs w:val="72"/>
          <w:lang w:eastAsia="tr-TR"/>
        </w:rPr>
      </w:pPr>
    </w:p>
    <w:p w:rsidR="00336C50" w:rsidRDefault="00336C50" w:rsidP="006036D9">
      <w:pPr>
        <w:spacing w:after="0"/>
        <w:jc w:val="center"/>
        <w:rPr>
          <w:rStyle w:val="Kpr"/>
          <w:sz w:val="28"/>
          <w:szCs w:val="72"/>
          <w:lang w:eastAsia="tr-TR"/>
        </w:rPr>
      </w:pPr>
    </w:p>
    <w:p w:rsidR="00336C50" w:rsidRDefault="00336C50" w:rsidP="006036D9">
      <w:pPr>
        <w:spacing w:after="0"/>
        <w:jc w:val="center"/>
        <w:rPr>
          <w:lang w:eastAsia="tr-TR"/>
        </w:rPr>
      </w:pPr>
    </w:p>
    <w:p w:rsidR="005627AE" w:rsidRDefault="005627AE" w:rsidP="006036D9">
      <w:bookmarkStart w:id="0" w:name="_Toc45273144"/>
      <w:bookmarkStart w:id="1" w:name="_Toc45274373"/>
      <w:bookmarkStart w:id="2" w:name="_Toc45274479"/>
      <w:bookmarkStart w:id="3" w:name="_Toc45288601"/>
      <w:bookmarkStart w:id="4" w:name="_Toc45289017"/>
      <w:r w:rsidRPr="00631451">
        <w:lastRenderedPageBreak/>
        <w:t xml:space="preserve">Revizyon </w:t>
      </w:r>
      <w:r w:rsidRPr="006036D9">
        <w:t>Takip Tablosu</w:t>
      </w:r>
      <w:bookmarkEnd w:id="0"/>
      <w:bookmarkEnd w:id="1"/>
      <w:bookmarkEnd w:id="2"/>
      <w:bookmarkEnd w:id="3"/>
      <w:bookmarkEnd w:id="4"/>
    </w:p>
    <w:p w:rsidR="005627AE" w:rsidRPr="009F0F4A" w:rsidRDefault="005627AE" w:rsidP="005627AE"/>
    <w:tbl>
      <w:tblPr>
        <w:tblStyle w:val="TabloKlavuzu"/>
        <w:tblW w:w="0" w:type="auto"/>
        <w:tblInd w:w="108" w:type="dxa"/>
        <w:tblLook w:val="04A0" w:firstRow="1" w:lastRow="0" w:firstColumn="1" w:lastColumn="0" w:noHBand="0" w:noVBand="1"/>
      </w:tblPr>
      <w:tblGrid>
        <w:gridCol w:w="664"/>
        <w:gridCol w:w="1373"/>
        <w:gridCol w:w="3090"/>
        <w:gridCol w:w="3827"/>
      </w:tblGrid>
      <w:tr w:rsidR="005627AE" w:rsidRPr="00631451" w:rsidTr="00321298">
        <w:trPr>
          <w:trHeight w:val="487"/>
        </w:trPr>
        <w:tc>
          <w:tcPr>
            <w:tcW w:w="664" w:type="dxa"/>
            <w:vAlign w:val="center"/>
          </w:tcPr>
          <w:p w:rsidR="005627AE" w:rsidRPr="00631451" w:rsidRDefault="005627AE" w:rsidP="00321298">
            <w:pPr>
              <w:jc w:val="center"/>
              <w:rPr>
                <w:rFonts w:cstheme="minorHAnsi"/>
                <w:b/>
                <w:color w:val="000000" w:themeColor="text1"/>
                <w:sz w:val="24"/>
                <w:szCs w:val="24"/>
              </w:rPr>
            </w:pPr>
            <w:r w:rsidRPr="00631451">
              <w:rPr>
                <w:rFonts w:cstheme="minorHAnsi"/>
                <w:b/>
                <w:color w:val="000000" w:themeColor="text1"/>
                <w:sz w:val="24"/>
                <w:szCs w:val="24"/>
              </w:rPr>
              <w:t>No</w:t>
            </w:r>
          </w:p>
        </w:tc>
        <w:tc>
          <w:tcPr>
            <w:tcW w:w="1373" w:type="dxa"/>
            <w:vAlign w:val="center"/>
          </w:tcPr>
          <w:p w:rsidR="005627AE" w:rsidRPr="00631451" w:rsidRDefault="005627AE" w:rsidP="00321298">
            <w:pPr>
              <w:jc w:val="center"/>
              <w:rPr>
                <w:rFonts w:cstheme="minorHAnsi"/>
                <w:b/>
                <w:color w:val="000000" w:themeColor="text1"/>
                <w:sz w:val="24"/>
                <w:szCs w:val="24"/>
              </w:rPr>
            </w:pPr>
            <w:r w:rsidRPr="00631451">
              <w:rPr>
                <w:rFonts w:cstheme="minorHAnsi"/>
                <w:b/>
                <w:color w:val="000000" w:themeColor="text1"/>
                <w:sz w:val="24"/>
                <w:szCs w:val="24"/>
              </w:rPr>
              <w:t>Tarih</w:t>
            </w:r>
          </w:p>
        </w:tc>
        <w:tc>
          <w:tcPr>
            <w:tcW w:w="3090" w:type="dxa"/>
          </w:tcPr>
          <w:p w:rsidR="005627AE" w:rsidRPr="00631451" w:rsidRDefault="005627AE" w:rsidP="00321298">
            <w:pPr>
              <w:jc w:val="center"/>
              <w:rPr>
                <w:rFonts w:cstheme="minorHAnsi"/>
                <w:b/>
                <w:color w:val="000000" w:themeColor="text1"/>
                <w:sz w:val="24"/>
                <w:szCs w:val="24"/>
              </w:rPr>
            </w:pPr>
            <w:r>
              <w:rPr>
                <w:rFonts w:cstheme="minorHAnsi"/>
                <w:b/>
                <w:color w:val="000000" w:themeColor="text1"/>
                <w:sz w:val="24"/>
                <w:szCs w:val="24"/>
              </w:rPr>
              <w:t>Revizyon Yapan</w:t>
            </w:r>
          </w:p>
        </w:tc>
        <w:tc>
          <w:tcPr>
            <w:tcW w:w="3827" w:type="dxa"/>
            <w:vAlign w:val="center"/>
          </w:tcPr>
          <w:p w:rsidR="005627AE" w:rsidRPr="00631451" w:rsidRDefault="005627AE" w:rsidP="00321298">
            <w:pPr>
              <w:jc w:val="center"/>
              <w:rPr>
                <w:rFonts w:cstheme="minorHAnsi"/>
                <w:b/>
                <w:color w:val="000000" w:themeColor="text1"/>
                <w:sz w:val="24"/>
                <w:szCs w:val="24"/>
              </w:rPr>
            </w:pPr>
            <w:r w:rsidRPr="00631451">
              <w:rPr>
                <w:rFonts w:cstheme="minorHAnsi"/>
                <w:b/>
                <w:color w:val="000000" w:themeColor="text1"/>
                <w:sz w:val="24"/>
                <w:szCs w:val="24"/>
              </w:rPr>
              <w:t>Açıklama</w:t>
            </w:r>
          </w:p>
        </w:tc>
      </w:tr>
      <w:tr w:rsidR="005627AE" w:rsidRPr="00631451" w:rsidTr="00321298">
        <w:trPr>
          <w:trHeight w:val="427"/>
        </w:trPr>
        <w:tc>
          <w:tcPr>
            <w:tcW w:w="664" w:type="dxa"/>
            <w:vAlign w:val="center"/>
          </w:tcPr>
          <w:p w:rsidR="005627AE" w:rsidRPr="00631451" w:rsidRDefault="005627AE" w:rsidP="00321298">
            <w:pPr>
              <w:jc w:val="center"/>
              <w:rPr>
                <w:rFonts w:cstheme="minorHAnsi"/>
                <w:color w:val="000000" w:themeColor="text1"/>
                <w:sz w:val="24"/>
                <w:szCs w:val="24"/>
              </w:rPr>
            </w:pPr>
            <w:r>
              <w:rPr>
                <w:rFonts w:cstheme="minorHAnsi"/>
                <w:color w:val="000000" w:themeColor="text1"/>
                <w:sz w:val="24"/>
                <w:szCs w:val="24"/>
              </w:rPr>
              <w:t>1.0</w:t>
            </w:r>
          </w:p>
        </w:tc>
        <w:tc>
          <w:tcPr>
            <w:tcW w:w="1373" w:type="dxa"/>
            <w:vAlign w:val="center"/>
          </w:tcPr>
          <w:p w:rsidR="005627AE" w:rsidRPr="00631451" w:rsidRDefault="00A17A7A" w:rsidP="00A00D40">
            <w:pPr>
              <w:jc w:val="center"/>
              <w:rPr>
                <w:rFonts w:cstheme="minorHAnsi"/>
                <w:color w:val="000000" w:themeColor="text1"/>
                <w:sz w:val="24"/>
                <w:szCs w:val="24"/>
              </w:rPr>
            </w:pPr>
            <w:r>
              <w:rPr>
                <w:rFonts w:cstheme="minorHAnsi"/>
                <w:color w:val="000000" w:themeColor="text1"/>
                <w:sz w:val="24"/>
                <w:szCs w:val="24"/>
              </w:rPr>
              <w:t>2</w:t>
            </w:r>
            <w:r w:rsidR="00997E9B">
              <w:rPr>
                <w:rFonts w:cstheme="minorHAnsi"/>
                <w:color w:val="000000" w:themeColor="text1"/>
                <w:sz w:val="24"/>
                <w:szCs w:val="24"/>
              </w:rPr>
              <w:t>6</w:t>
            </w:r>
            <w:bookmarkStart w:id="5" w:name="_GoBack"/>
            <w:bookmarkEnd w:id="5"/>
            <w:r w:rsidR="00E10C94">
              <w:rPr>
                <w:rFonts w:cstheme="minorHAnsi"/>
                <w:color w:val="000000" w:themeColor="text1"/>
                <w:sz w:val="24"/>
                <w:szCs w:val="24"/>
              </w:rPr>
              <w:t>.1</w:t>
            </w:r>
            <w:r w:rsidR="00336C50">
              <w:rPr>
                <w:rFonts w:cstheme="minorHAnsi"/>
                <w:color w:val="000000" w:themeColor="text1"/>
                <w:sz w:val="24"/>
                <w:szCs w:val="24"/>
              </w:rPr>
              <w:t>0.2022</w:t>
            </w:r>
          </w:p>
        </w:tc>
        <w:tc>
          <w:tcPr>
            <w:tcW w:w="3090" w:type="dxa"/>
          </w:tcPr>
          <w:p w:rsidR="005627AE" w:rsidRPr="00D117D9" w:rsidRDefault="00E8777B" w:rsidP="00336C50">
            <w:pPr>
              <w:suppressAutoHyphens/>
              <w:spacing w:after="0"/>
              <w:jc w:val="left"/>
              <w:rPr>
                <w:rFonts w:cstheme="minorHAnsi"/>
                <w:color w:val="000000" w:themeColor="text1"/>
                <w:sz w:val="24"/>
                <w:szCs w:val="24"/>
              </w:rPr>
            </w:pPr>
            <w:r>
              <w:rPr>
                <w:rFonts w:cstheme="minorHAnsi"/>
                <w:color w:val="000000" w:themeColor="text1"/>
                <w:sz w:val="24"/>
                <w:szCs w:val="24"/>
              </w:rPr>
              <w:t>Mehmet Akif T</w:t>
            </w:r>
            <w:r w:rsidR="000D5B70">
              <w:rPr>
                <w:rFonts w:cstheme="minorHAnsi"/>
                <w:color w:val="000000" w:themeColor="text1"/>
                <w:sz w:val="24"/>
                <w:szCs w:val="24"/>
              </w:rPr>
              <w:t>AŞDEMİR</w:t>
            </w:r>
            <w:r w:rsidR="00A00D40">
              <w:rPr>
                <w:rFonts w:cstheme="minorHAnsi"/>
                <w:color w:val="000000" w:themeColor="text1"/>
                <w:sz w:val="24"/>
                <w:szCs w:val="24"/>
              </w:rPr>
              <w:t xml:space="preserve"> </w:t>
            </w:r>
          </w:p>
        </w:tc>
        <w:tc>
          <w:tcPr>
            <w:tcW w:w="3827" w:type="dxa"/>
            <w:vAlign w:val="center"/>
          </w:tcPr>
          <w:p w:rsidR="005627AE" w:rsidRPr="00D117D9" w:rsidRDefault="005627AE" w:rsidP="00321298">
            <w:pPr>
              <w:suppressAutoHyphens/>
              <w:spacing w:after="0"/>
              <w:jc w:val="left"/>
              <w:rPr>
                <w:rFonts w:cstheme="minorHAnsi"/>
                <w:color w:val="000000" w:themeColor="text1"/>
                <w:sz w:val="24"/>
                <w:szCs w:val="24"/>
              </w:rPr>
            </w:pPr>
          </w:p>
        </w:tc>
      </w:tr>
      <w:tr w:rsidR="00336C50" w:rsidRPr="00631451" w:rsidTr="00321298">
        <w:trPr>
          <w:trHeight w:val="427"/>
        </w:trPr>
        <w:tc>
          <w:tcPr>
            <w:tcW w:w="664" w:type="dxa"/>
            <w:vAlign w:val="center"/>
          </w:tcPr>
          <w:p w:rsidR="00336C50" w:rsidRDefault="00336C50" w:rsidP="00321298">
            <w:pPr>
              <w:jc w:val="center"/>
              <w:rPr>
                <w:rFonts w:cstheme="minorHAnsi"/>
                <w:color w:val="000000" w:themeColor="text1"/>
                <w:sz w:val="24"/>
                <w:szCs w:val="24"/>
              </w:rPr>
            </w:pPr>
          </w:p>
        </w:tc>
        <w:tc>
          <w:tcPr>
            <w:tcW w:w="1373" w:type="dxa"/>
            <w:vAlign w:val="center"/>
          </w:tcPr>
          <w:p w:rsidR="00336C50" w:rsidRDefault="00336C50" w:rsidP="00A00D40">
            <w:pPr>
              <w:jc w:val="center"/>
              <w:rPr>
                <w:rFonts w:cstheme="minorHAnsi"/>
                <w:color w:val="000000" w:themeColor="text1"/>
                <w:sz w:val="24"/>
                <w:szCs w:val="24"/>
              </w:rPr>
            </w:pPr>
          </w:p>
        </w:tc>
        <w:tc>
          <w:tcPr>
            <w:tcW w:w="3090" w:type="dxa"/>
          </w:tcPr>
          <w:p w:rsidR="00336C50" w:rsidRDefault="00336C50" w:rsidP="00336C50">
            <w:pPr>
              <w:suppressAutoHyphens/>
              <w:spacing w:after="0"/>
              <w:jc w:val="left"/>
              <w:rPr>
                <w:rFonts w:cstheme="minorHAnsi"/>
                <w:color w:val="000000" w:themeColor="text1"/>
                <w:sz w:val="24"/>
                <w:szCs w:val="24"/>
              </w:rPr>
            </w:pPr>
          </w:p>
        </w:tc>
        <w:tc>
          <w:tcPr>
            <w:tcW w:w="3827" w:type="dxa"/>
            <w:vAlign w:val="center"/>
          </w:tcPr>
          <w:p w:rsidR="00336C50" w:rsidRPr="00D117D9" w:rsidRDefault="00336C50" w:rsidP="00321298">
            <w:pPr>
              <w:suppressAutoHyphens/>
              <w:spacing w:after="0"/>
              <w:jc w:val="left"/>
              <w:rPr>
                <w:rFonts w:cstheme="minorHAnsi"/>
                <w:color w:val="000000" w:themeColor="text1"/>
                <w:sz w:val="24"/>
                <w:szCs w:val="24"/>
              </w:rPr>
            </w:pPr>
          </w:p>
        </w:tc>
      </w:tr>
      <w:tr w:rsidR="00336C50" w:rsidRPr="00631451" w:rsidTr="00321298">
        <w:trPr>
          <w:trHeight w:val="427"/>
        </w:trPr>
        <w:tc>
          <w:tcPr>
            <w:tcW w:w="664" w:type="dxa"/>
            <w:vAlign w:val="center"/>
          </w:tcPr>
          <w:p w:rsidR="00336C50" w:rsidRDefault="00336C50" w:rsidP="00321298">
            <w:pPr>
              <w:jc w:val="center"/>
              <w:rPr>
                <w:rFonts w:cstheme="minorHAnsi"/>
                <w:color w:val="000000" w:themeColor="text1"/>
                <w:sz w:val="24"/>
                <w:szCs w:val="24"/>
              </w:rPr>
            </w:pPr>
          </w:p>
        </w:tc>
        <w:tc>
          <w:tcPr>
            <w:tcW w:w="1373" w:type="dxa"/>
            <w:vAlign w:val="center"/>
          </w:tcPr>
          <w:p w:rsidR="00336C50" w:rsidRDefault="00336C50" w:rsidP="00A00D40">
            <w:pPr>
              <w:jc w:val="center"/>
              <w:rPr>
                <w:rFonts w:cstheme="minorHAnsi"/>
                <w:color w:val="000000" w:themeColor="text1"/>
                <w:sz w:val="24"/>
                <w:szCs w:val="24"/>
              </w:rPr>
            </w:pPr>
          </w:p>
        </w:tc>
        <w:tc>
          <w:tcPr>
            <w:tcW w:w="3090" w:type="dxa"/>
          </w:tcPr>
          <w:p w:rsidR="00336C50" w:rsidRDefault="00336C50" w:rsidP="00336C50">
            <w:pPr>
              <w:suppressAutoHyphens/>
              <w:spacing w:after="0"/>
              <w:jc w:val="left"/>
              <w:rPr>
                <w:rFonts w:cstheme="minorHAnsi"/>
                <w:color w:val="000000" w:themeColor="text1"/>
                <w:sz w:val="24"/>
                <w:szCs w:val="24"/>
              </w:rPr>
            </w:pPr>
          </w:p>
        </w:tc>
        <w:tc>
          <w:tcPr>
            <w:tcW w:w="3827" w:type="dxa"/>
            <w:vAlign w:val="center"/>
          </w:tcPr>
          <w:p w:rsidR="00336C50" w:rsidRPr="00D117D9" w:rsidRDefault="00336C50" w:rsidP="00321298">
            <w:pPr>
              <w:suppressAutoHyphens/>
              <w:spacing w:after="0"/>
              <w:jc w:val="left"/>
              <w:rPr>
                <w:rFonts w:cstheme="minorHAnsi"/>
                <w:color w:val="000000" w:themeColor="text1"/>
                <w:sz w:val="24"/>
                <w:szCs w:val="24"/>
              </w:rPr>
            </w:pPr>
          </w:p>
        </w:tc>
      </w:tr>
    </w:tbl>
    <w:p w:rsidR="005627AE" w:rsidRDefault="005627AE" w:rsidP="005627AE">
      <w:pPr>
        <w:pStyle w:val="ListeParagraf"/>
      </w:pPr>
    </w:p>
    <w:p w:rsidR="005627AE" w:rsidRDefault="005627AE">
      <w:pPr>
        <w:spacing w:after="160" w:line="259" w:lineRule="auto"/>
        <w:jc w:val="left"/>
        <w:rPr>
          <w:lang w:eastAsia="tr-TR"/>
        </w:rPr>
      </w:pPr>
      <w:r>
        <w:rPr>
          <w:lang w:eastAsia="tr-TR"/>
        </w:rPr>
        <w:br w:type="page"/>
      </w:r>
    </w:p>
    <w:sdt>
      <w:sdtPr>
        <w:rPr>
          <w:rFonts w:asciiTheme="minorHAnsi" w:eastAsiaTheme="minorHAnsi" w:hAnsiTheme="minorHAnsi" w:cstheme="minorBidi"/>
          <w:color w:val="auto"/>
          <w:sz w:val="22"/>
          <w:szCs w:val="22"/>
          <w:lang w:eastAsia="en-US"/>
        </w:rPr>
        <w:id w:val="1614401562"/>
        <w:docPartObj>
          <w:docPartGallery w:val="Table of Contents"/>
          <w:docPartUnique/>
        </w:docPartObj>
      </w:sdtPr>
      <w:sdtEndPr>
        <w:rPr>
          <w:b/>
          <w:bCs/>
        </w:rPr>
      </w:sdtEndPr>
      <w:sdtContent>
        <w:p w:rsidR="00A810DD" w:rsidRDefault="00A810DD">
          <w:pPr>
            <w:pStyle w:val="TBal"/>
          </w:pPr>
          <w:r>
            <w:t>İçindekiler</w:t>
          </w:r>
        </w:p>
        <w:p w:rsidR="00997E9B" w:rsidRDefault="00A810DD">
          <w:pPr>
            <w:pStyle w:val="T1"/>
            <w:rPr>
              <w:rFonts w:cstheme="minorBidi"/>
              <w:b w:val="0"/>
              <w:noProof/>
              <w:sz w:val="22"/>
            </w:rPr>
          </w:pPr>
          <w:r>
            <w:fldChar w:fldCharType="begin"/>
          </w:r>
          <w:r>
            <w:instrText xml:space="preserve"> TOC \o "1-3" \h \z \u </w:instrText>
          </w:r>
          <w:r>
            <w:fldChar w:fldCharType="separate"/>
          </w:r>
          <w:hyperlink w:anchor="_Toc117691894" w:history="1">
            <w:r w:rsidR="00997E9B" w:rsidRPr="006E5E12">
              <w:rPr>
                <w:rStyle w:val="Kpr"/>
                <w:noProof/>
              </w:rPr>
              <w:t>1</w:t>
            </w:r>
            <w:r w:rsidR="00997E9B">
              <w:rPr>
                <w:rFonts w:cstheme="minorBidi"/>
                <w:b w:val="0"/>
                <w:noProof/>
                <w:sz w:val="22"/>
              </w:rPr>
              <w:tab/>
            </w:r>
            <w:r w:rsidR="00997E9B" w:rsidRPr="006E5E12">
              <w:rPr>
                <w:rStyle w:val="Kpr"/>
                <w:noProof/>
              </w:rPr>
              <w:t>Programın Amacı</w:t>
            </w:r>
            <w:r w:rsidR="00997E9B">
              <w:rPr>
                <w:noProof/>
                <w:webHidden/>
              </w:rPr>
              <w:tab/>
            </w:r>
            <w:r w:rsidR="00997E9B">
              <w:rPr>
                <w:noProof/>
                <w:webHidden/>
              </w:rPr>
              <w:fldChar w:fldCharType="begin"/>
            </w:r>
            <w:r w:rsidR="00997E9B">
              <w:rPr>
                <w:noProof/>
                <w:webHidden/>
              </w:rPr>
              <w:instrText xml:space="preserve"> PAGEREF _Toc117691894 \h </w:instrText>
            </w:r>
            <w:r w:rsidR="00997E9B">
              <w:rPr>
                <w:noProof/>
                <w:webHidden/>
              </w:rPr>
            </w:r>
            <w:r w:rsidR="00997E9B">
              <w:rPr>
                <w:noProof/>
                <w:webHidden/>
              </w:rPr>
              <w:fldChar w:fldCharType="separate"/>
            </w:r>
            <w:r w:rsidR="00997E9B">
              <w:rPr>
                <w:noProof/>
                <w:webHidden/>
              </w:rPr>
              <w:t>1</w:t>
            </w:r>
            <w:r w:rsidR="00997E9B">
              <w:rPr>
                <w:noProof/>
                <w:webHidden/>
              </w:rPr>
              <w:fldChar w:fldCharType="end"/>
            </w:r>
          </w:hyperlink>
        </w:p>
        <w:p w:rsidR="00997E9B" w:rsidRDefault="00997E9B">
          <w:pPr>
            <w:pStyle w:val="T1"/>
            <w:rPr>
              <w:rFonts w:cstheme="minorBidi"/>
              <w:b w:val="0"/>
              <w:noProof/>
              <w:sz w:val="22"/>
            </w:rPr>
          </w:pPr>
          <w:hyperlink w:anchor="_Toc117691895" w:history="1">
            <w:r w:rsidRPr="006E5E12">
              <w:rPr>
                <w:rStyle w:val="Kpr"/>
                <w:noProof/>
              </w:rPr>
              <w:t>1.1 Sisteme Giriş</w:t>
            </w:r>
            <w:r>
              <w:rPr>
                <w:noProof/>
                <w:webHidden/>
              </w:rPr>
              <w:tab/>
            </w:r>
            <w:r>
              <w:rPr>
                <w:noProof/>
                <w:webHidden/>
              </w:rPr>
              <w:fldChar w:fldCharType="begin"/>
            </w:r>
            <w:r>
              <w:rPr>
                <w:noProof/>
                <w:webHidden/>
              </w:rPr>
              <w:instrText xml:space="preserve"> PAGEREF _Toc117691895 \h </w:instrText>
            </w:r>
            <w:r>
              <w:rPr>
                <w:noProof/>
                <w:webHidden/>
              </w:rPr>
            </w:r>
            <w:r>
              <w:rPr>
                <w:noProof/>
                <w:webHidden/>
              </w:rPr>
              <w:fldChar w:fldCharType="separate"/>
            </w:r>
            <w:r>
              <w:rPr>
                <w:noProof/>
                <w:webHidden/>
              </w:rPr>
              <w:t>1</w:t>
            </w:r>
            <w:r>
              <w:rPr>
                <w:noProof/>
                <w:webHidden/>
              </w:rPr>
              <w:fldChar w:fldCharType="end"/>
            </w:r>
          </w:hyperlink>
        </w:p>
        <w:p w:rsidR="00997E9B" w:rsidRDefault="00997E9B">
          <w:pPr>
            <w:pStyle w:val="T1"/>
            <w:rPr>
              <w:rFonts w:cstheme="minorBidi"/>
              <w:b w:val="0"/>
              <w:noProof/>
              <w:sz w:val="22"/>
            </w:rPr>
          </w:pPr>
          <w:hyperlink w:anchor="_Toc117691896" w:history="1">
            <w:r w:rsidRPr="006E5E12">
              <w:rPr>
                <w:rStyle w:val="Kpr"/>
                <w:noProof/>
              </w:rPr>
              <w:t>2</w:t>
            </w:r>
            <w:r>
              <w:rPr>
                <w:rFonts w:cstheme="minorBidi"/>
                <w:b w:val="0"/>
                <w:noProof/>
                <w:sz w:val="22"/>
              </w:rPr>
              <w:tab/>
            </w:r>
            <w:r w:rsidRPr="006E5E12">
              <w:rPr>
                <w:rStyle w:val="Kpr"/>
                <w:noProof/>
              </w:rPr>
              <w:t>Başvuru İşlemleri</w:t>
            </w:r>
            <w:r>
              <w:rPr>
                <w:noProof/>
                <w:webHidden/>
              </w:rPr>
              <w:tab/>
            </w:r>
            <w:r>
              <w:rPr>
                <w:noProof/>
                <w:webHidden/>
              </w:rPr>
              <w:fldChar w:fldCharType="begin"/>
            </w:r>
            <w:r>
              <w:rPr>
                <w:noProof/>
                <w:webHidden/>
              </w:rPr>
              <w:instrText xml:space="preserve"> PAGEREF _Toc117691896 \h </w:instrText>
            </w:r>
            <w:r>
              <w:rPr>
                <w:noProof/>
                <w:webHidden/>
              </w:rPr>
            </w:r>
            <w:r>
              <w:rPr>
                <w:noProof/>
                <w:webHidden/>
              </w:rPr>
              <w:fldChar w:fldCharType="separate"/>
            </w:r>
            <w:r>
              <w:rPr>
                <w:noProof/>
                <w:webHidden/>
              </w:rPr>
              <w:t>1</w:t>
            </w:r>
            <w:r>
              <w:rPr>
                <w:noProof/>
                <w:webHidden/>
              </w:rPr>
              <w:fldChar w:fldCharType="end"/>
            </w:r>
          </w:hyperlink>
        </w:p>
        <w:p w:rsidR="00997E9B" w:rsidRDefault="00997E9B">
          <w:pPr>
            <w:pStyle w:val="T2"/>
            <w:tabs>
              <w:tab w:val="left" w:pos="880"/>
              <w:tab w:val="right" w:leader="dot" w:pos="9062"/>
            </w:tabs>
            <w:rPr>
              <w:rFonts w:cstheme="minorBidi"/>
              <w:noProof/>
            </w:rPr>
          </w:pPr>
          <w:hyperlink w:anchor="_Toc117691897" w:history="1">
            <w:r w:rsidRPr="006E5E12">
              <w:rPr>
                <w:rStyle w:val="Kpr"/>
                <w:noProof/>
              </w:rPr>
              <w:t>2.1</w:t>
            </w:r>
            <w:r>
              <w:rPr>
                <w:rFonts w:cstheme="minorBidi"/>
                <w:noProof/>
              </w:rPr>
              <w:tab/>
            </w:r>
            <w:r w:rsidRPr="006E5E12">
              <w:rPr>
                <w:rStyle w:val="Kpr"/>
                <w:noProof/>
              </w:rPr>
              <w:t>SMAS Ek Tahsis / Sistem Bildirimi Başvurusu</w:t>
            </w:r>
            <w:r>
              <w:rPr>
                <w:noProof/>
                <w:webHidden/>
              </w:rPr>
              <w:tab/>
            </w:r>
            <w:r>
              <w:rPr>
                <w:noProof/>
                <w:webHidden/>
              </w:rPr>
              <w:fldChar w:fldCharType="begin"/>
            </w:r>
            <w:r>
              <w:rPr>
                <w:noProof/>
                <w:webHidden/>
              </w:rPr>
              <w:instrText xml:space="preserve"> PAGEREF _Toc117691897 \h </w:instrText>
            </w:r>
            <w:r>
              <w:rPr>
                <w:noProof/>
                <w:webHidden/>
              </w:rPr>
            </w:r>
            <w:r>
              <w:rPr>
                <w:noProof/>
                <w:webHidden/>
              </w:rPr>
              <w:fldChar w:fldCharType="separate"/>
            </w:r>
            <w:r>
              <w:rPr>
                <w:noProof/>
                <w:webHidden/>
              </w:rPr>
              <w:t>1</w:t>
            </w:r>
            <w:r>
              <w:rPr>
                <w:noProof/>
                <w:webHidden/>
              </w:rPr>
              <w:fldChar w:fldCharType="end"/>
            </w:r>
          </w:hyperlink>
        </w:p>
        <w:p w:rsidR="00997E9B" w:rsidRDefault="00997E9B">
          <w:pPr>
            <w:pStyle w:val="T3"/>
            <w:tabs>
              <w:tab w:val="left" w:pos="1320"/>
              <w:tab w:val="right" w:leader="dot" w:pos="9062"/>
            </w:tabs>
            <w:rPr>
              <w:rFonts w:cstheme="minorBidi"/>
              <w:noProof/>
            </w:rPr>
          </w:pPr>
          <w:hyperlink w:anchor="_Toc117691898" w:history="1">
            <w:r w:rsidRPr="006E5E12">
              <w:rPr>
                <w:rStyle w:val="Kpr"/>
                <w:noProof/>
              </w:rPr>
              <w:t>2.1.1</w:t>
            </w:r>
            <w:r>
              <w:rPr>
                <w:rFonts w:cstheme="minorBidi"/>
                <w:noProof/>
              </w:rPr>
              <w:tab/>
            </w:r>
            <w:r w:rsidRPr="006E5E12">
              <w:rPr>
                <w:rStyle w:val="Kpr"/>
                <w:noProof/>
              </w:rPr>
              <w:t>Frekans Tahsisi Başvurusu</w:t>
            </w:r>
            <w:r>
              <w:rPr>
                <w:noProof/>
                <w:webHidden/>
              </w:rPr>
              <w:tab/>
            </w:r>
            <w:r>
              <w:rPr>
                <w:noProof/>
                <w:webHidden/>
              </w:rPr>
              <w:fldChar w:fldCharType="begin"/>
            </w:r>
            <w:r>
              <w:rPr>
                <w:noProof/>
                <w:webHidden/>
              </w:rPr>
              <w:instrText xml:space="preserve"> PAGEREF _Toc117691898 \h </w:instrText>
            </w:r>
            <w:r>
              <w:rPr>
                <w:noProof/>
                <w:webHidden/>
              </w:rPr>
            </w:r>
            <w:r>
              <w:rPr>
                <w:noProof/>
                <w:webHidden/>
              </w:rPr>
              <w:fldChar w:fldCharType="separate"/>
            </w:r>
            <w:r>
              <w:rPr>
                <w:noProof/>
                <w:webHidden/>
              </w:rPr>
              <w:t>1</w:t>
            </w:r>
            <w:r>
              <w:rPr>
                <w:noProof/>
                <w:webHidden/>
              </w:rPr>
              <w:fldChar w:fldCharType="end"/>
            </w:r>
          </w:hyperlink>
        </w:p>
        <w:p w:rsidR="00997E9B" w:rsidRDefault="00997E9B">
          <w:pPr>
            <w:pStyle w:val="T3"/>
            <w:tabs>
              <w:tab w:val="left" w:pos="1320"/>
              <w:tab w:val="right" w:leader="dot" w:pos="9062"/>
            </w:tabs>
            <w:rPr>
              <w:rFonts w:cstheme="minorBidi"/>
              <w:noProof/>
            </w:rPr>
          </w:pPr>
          <w:hyperlink w:anchor="_Toc117691899" w:history="1">
            <w:r w:rsidRPr="006E5E12">
              <w:rPr>
                <w:rStyle w:val="Kpr"/>
                <w:noProof/>
              </w:rPr>
              <w:t>2.1.2</w:t>
            </w:r>
            <w:r>
              <w:rPr>
                <w:rFonts w:cstheme="minorBidi"/>
                <w:noProof/>
              </w:rPr>
              <w:tab/>
            </w:r>
            <w:r w:rsidRPr="006E5E12">
              <w:rPr>
                <w:rStyle w:val="Kpr"/>
                <w:noProof/>
              </w:rPr>
              <w:t>Sistem Bildirimi Başvurusu</w:t>
            </w:r>
            <w:r>
              <w:rPr>
                <w:noProof/>
                <w:webHidden/>
              </w:rPr>
              <w:tab/>
            </w:r>
            <w:r>
              <w:rPr>
                <w:noProof/>
                <w:webHidden/>
              </w:rPr>
              <w:fldChar w:fldCharType="begin"/>
            </w:r>
            <w:r>
              <w:rPr>
                <w:noProof/>
                <w:webHidden/>
              </w:rPr>
              <w:instrText xml:space="preserve"> PAGEREF _Toc117691899 \h </w:instrText>
            </w:r>
            <w:r>
              <w:rPr>
                <w:noProof/>
                <w:webHidden/>
              </w:rPr>
            </w:r>
            <w:r>
              <w:rPr>
                <w:noProof/>
                <w:webHidden/>
              </w:rPr>
              <w:fldChar w:fldCharType="separate"/>
            </w:r>
            <w:r>
              <w:rPr>
                <w:noProof/>
                <w:webHidden/>
              </w:rPr>
              <w:t>5</w:t>
            </w:r>
            <w:r>
              <w:rPr>
                <w:noProof/>
                <w:webHidden/>
              </w:rPr>
              <w:fldChar w:fldCharType="end"/>
            </w:r>
          </w:hyperlink>
        </w:p>
        <w:p w:rsidR="00997E9B" w:rsidRDefault="00997E9B">
          <w:pPr>
            <w:pStyle w:val="T2"/>
            <w:tabs>
              <w:tab w:val="right" w:leader="dot" w:pos="9062"/>
            </w:tabs>
            <w:rPr>
              <w:rFonts w:cstheme="minorBidi"/>
              <w:noProof/>
            </w:rPr>
          </w:pPr>
          <w:hyperlink w:anchor="_Toc117691900" w:history="1">
            <w:r w:rsidRPr="006E5E12">
              <w:rPr>
                <w:rStyle w:val="Kpr"/>
                <w:noProof/>
              </w:rPr>
              <w:t>2.2 SMAS Değişiklik Başvurusu</w:t>
            </w:r>
            <w:r>
              <w:rPr>
                <w:noProof/>
                <w:webHidden/>
              </w:rPr>
              <w:tab/>
            </w:r>
            <w:r>
              <w:rPr>
                <w:noProof/>
                <w:webHidden/>
              </w:rPr>
              <w:fldChar w:fldCharType="begin"/>
            </w:r>
            <w:r>
              <w:rPr>
                <w:noProof/>
                <w:webHidden/>
              </w:rPr>
              <w:instrText xml:space="preserve"> PAGEREF _Toc117691900 \h </w:instrText>
            </w:r>
            <w:r>
              <w:rPr>
                <w:noProof/>
                <w:webHidden/>
              </w:rPr>
            </w:r>
            <w:r>
              <w:rPr>
                <w:noProof/>
                <w:webHidden/>
              </w:rPr>
              <w:fldChar w:fldCharType="separate"/>
            </w:r>
            <w:r>
              <w:rPr>
                <w:noProof/>
                <w:webHidden/>
              </w:rPr>
              <w:t>8</w:t>
            </w:r>
            <w:r>
              <w:rPr>
                <w:noProof/>
                <w:webHidden/>
              </w:rPr>
              <w:fldChar w:fldCharType="end"/>
            </w:r>
          </w:hyperlink>
        </w:p>
        <w:p w:rsidR="00997E9B" w:rsidRDefault="00997E9B">
          <w:pPr>
            <w:pStyle w:val="T2"/>
            <w:tabs>
              <w:tab w:val="left" w:pos="880"/>
              <w:tab w:val="right" w:leader="dot" w:pos="9062"/>
            </w:tabs>
            <w:rPr>
              <w:rFonts w:cstheme="minorBidi"/>
              <w:noProof/>
            </w:rPr>
          </w:pPr>
          <w:hyperlink w:anchor="_Toc117691901" w:history="1">
            <w:r w:rsidRPr="006E5E12">
              <w:rPr>
                <w:rStyle w:val="Kpr"/>
                <w:noProof/>
              </w:rPr>
              <w:t>2.3</w:t>
            </w:r>
            <w:r>
              <w:rPr>
                <w:rFonts w:cstheme="minorBidi"/>
                <w:noProof/>
              </w:rPr>
              <w:tab/>
            </w:r>
            <w:r w:rsidRPr="006E5E12">
              <w:rPr>
                <w:rStyle w:val="Kpr"/>
                <w:noProof/>
              </w:rPr>
              <w:t>Kaynak İptali / Sistem İptali Başvurusu</w:t>
            </w:r>
            <w:r>
              <w:rPr>
                <w:noProof/>
                <w:webHidden/>
              </w:rPr>
              <w:tab/>
            </w:r>
            <w:r>
              <w:rPr>
                <w:noProof/>
                <w:webHidden/>
              </w:rPr>
              <w:fldChar w:fldCharType="begin"/>
            </w:r>
            <w:r>
              <w:rPr>
                <w:noProof/>
                <w:webHidden/>
              </w:rPr>
              <w:instrText xml:space="preserve"> PAGEREF _Toc117691901 \h </w:instrText>
            </w:r>
            <w:r>
              <w:rPr>
                <w:noProof/>
                <w:webHidden/>
              </w:rPr>
            </w:r>
            <w:r>
              <w:rPr>
                <w:noProof/>
                <w:webHidden/>
              </w:rPr>
              <w:fldChar w:fldCharType="separate"/>
            </w:r>
            <w:r>
              <w:rPr>
                <w:noProof/>
                <w:webHidden/>
              </w:rPr>
              <w:t>10</w:t>
            </w:r>
            <w:r>
              <w:rPr>
                <w:noProof/>
                <w:webHidden/>
              </w:rPr>
              <w:fldChar w:fldCharType="end"/>
            </w:r>
          </w:hyperlink>
        </w:p>
        <w:p w:rsidR="00997E9B" w:rsidRDefault="00997E9B">
          <w:pPr>
            <w:pStyle w:val="T2"/>
            <w:tabs>
              <w:tab w:val="left" w:pos="880"/>
              <w:tab w:val="right" w:leader="dot" w:pos="9062"/>
            </w:tabs>
            <w:rPr>
              <w:rFonts w:cstheme="minorBidi"/>
              <w:noProof/>
            </w:rPr>
          </w:pPr>
          <w:hyperlink w:anchor="_Toc117691902" w:history="1">
            <w:r w:rsidRPr="006E5E12">
              <w:rPr>
                <w:rStyle w:val="Kpr"/>
                <w:noProof/>
              </w:rPr>
              <w:t>2.4</w:t>
            </w:r>
            <w:r>
              <w:rPr>
                <w:rFonts w:cstheme="minorBidi"/>
                <w:noProof/>
              </w:rPr>
              <w:tab/>
            </w:r>
            <w:r w:rsidRPr="006E5E12">
              <w:rPr>
                <w:rStyle w:val="Kpr"/>
                <w:noProof/>
              </w:rPr>
              <w:t>Ek Özellikler</w:t>
            </w:r>
            <w:r>
              <w:rPr>
                <w:noProof/>
                <w:webHidden/>
              </w:rPr>
              <w:tab/>
            </w:r>
            <w:r>
              <w:rPr>
                <w:noProof/>
                <w:webHidden/>
              </w:rPr>
              <w:fldChar w:fldCharType="begin"/>
            </w:r>
            <w:r>
              <w:rPr>
                <w:noProof/>
                <w:webHidden/>
              </w:rPr>
              <w:instrText xml:space="preserve"> PAGEREF _Toc117691902 \h </w:instrText>
            </w:r>
            <w:r>
              <w:rPr>
                <w:noProof/>
                <w:webHidden/>
              </w:rPr>
            </w:r>
            <w:r>
              <w:rPr>
                <w:noProof/>
                <w:webHidden/>
              </w:rPr>
              <w:fldChar w:fldCharType="separate"/>
            </w:r>
            <w:r>
              <w:rPr>
                <w:noProof/>
                <w:webHidden/>
              </w:rPr>
              <w:t>11</w:t>
            </w:r>
            <w:r>
              <w:rPr>
                <w:noProof/>
                <w:webHidden/>
              </w:rPr>
              <w:fldChar w:fldCharType="end"/>
            </w:r>
          </w:hyperlink>
        </w:p>
        <w:p w:rsidR="00997E9B" w:rsidRDefault="00997E9B">
          <w:pPr>
            <w:pStyle w:val="T1"/>
            <w:rPr>
              <w:rFonts w:cstheme="minorBidi"/>
              <w:b w:val="0"/>
              <w:noProof/>
              <w:sz w:val="22"/>
            </w:rPr>
          </w:pPr>
          <w:hyperlink w:anchor="_Toc117691903" w:history="1">
            <w:r w:rsidRPr="006E5E12">
              <w:rPr>
                <w:rStyle w:val="Kpr"/>
                <w:rFonts w:eastAsiaTheme="minorHAnsi"/>
                <w:noProof/>
              </w:rPr>
              <w:t>3 – Kopyala : Seçilen kırılımı alt kırılımlarıyla kopyalar.</w:t>
            </w:r>
            <w:r>
              <w:rPr>
                <w:noProof/>
                <w:webHidden/>
              </w:rPr>
              <w:tab/>
            </w:r>
            <w:r>
              <w:rPr>
                <w:noProof/>
                <w:webHidden/>
              </w:rPr>
              <w:fldChar w:fldCharType="begin"/>
            </w:r>
            <w:r>
              <w:rPr>
                <w:noProof/>
                <w:webHidden/>
              </w:rPr>
              <w:instrText xml:space="preserve"> PAGEREF _Toc117691903 \h </w:instrText>
            </w:r>
            <w:r>
              <w:rPr>
                <w:noProof/>
                <w:webHidden/>
              </w:rPr>
            </w:r>
            <w:r>
              <w:rPr>
                <w:noProof/>
                <w:webHidden/>
              </w:rPr>
              <w:fldChar w:fldCharType="separate"/>
            </w:r>
            <w:r>
              <w:rPr>
                <w:noProof/>
                <w:webHidden/>
              </w:rPr>
              <w:t>12</w:t>
            </w:r>
            <w:r>
              <w:rPr>
                <w:noProof/>
                <w:webHidden/>
              </w:rPr>
              <w:fldChar w:fldCharType="end"/>
            </w:r>
          </w:hyperlink>
        </w:p>
        <w:p w:rsidR="00997E9B" w:rsidRDefault="00997E9B">
          <w:pPr>
            <w:pStyle w:val="T1"/>
            <w:rPr>
              <w:rFonts w:cstheme="minorBidi"/>
              <w:b w:val="0"/>
              <w:noProof/>
              <w:sz w:val="22"/>
            </w:rPr>
          </w:pPr>
          <w:hyperlink w:anchor="_Toc117691904" w:history="1">
            <w:r w:rsidRPr="006E5E12">
              <w:rPr>
                <w:rStyle w:val="Kpr"/>
                <w:noProof/>
              </w:rPr>
              <w:t>3</w:t>
            </w:r>
            <w:r>
              <w:rPr>
                <w:rFonts w:cstheme="minorBidi"/>
                <w:b w:val="0"/>
                <w:noProof/>
                <w:sz w:val="22"/>
              </w:rPr>
              <w:tab/>
            </w:r>
            <w:r w:rsidRPr="006E5E12">
              <w:rPr>
                <w:rStyle w:val="Kpr"/>
                <w:noProof/>
              </w:rPr>
              <w:t>Destek</w:t>
            </w:r>
            <w:r>
              <w:rPr>
                <w:noProof/>
                <w:webHidden/>
              </w:rPr>
              <w:tab/>
            </w:r>
            <w:r>
              <w:rPr>
                <w:noProof/>
                <w:webHidden/>
              </w:rPr>
              <w:fldChar w:fldCharType="begin"/>
            </w:r>
            <w:r>
              <w:rPr>
                <w:noProof/>
                <w:webHidden/>
              </w:rPr>
              <w:instrText xml:space="preserve"> PAGEREF _Toc117691904 \h </w:instrText>
            </w:r>
            <w:r>
              <w:rPr>
                <w:noProof/>
                <w:webHidden/>
              </w:rPr>
            </w:r>
            <w:r>
              <w:rPr>
                <w:noProof/>
                <w:webHidden/>
              </w:rPr>
              <w:fldChar w:fldCharType="separate"/>
            </w:r>
            <w:r>
              <w:rPr>
                <w:noProof/>
                <w:webHidden/>
              </w:rPr>
              <w:t>13</w:t>
            </w:r>
            <w:r>
              <w:rPr>
                <w:noProof/>
                <w:webHidden/>
              </w:rPr>
              <w:fldChar w:fldCharType="end"/>
            </w:r>
          </w:hyperlink>
        </w:p>
        <w:p w:rsidR="00A810DD" w:rsidRDefault="00A810DD">
          <w:r>
            <w:rPr>
              <w:b/>
              <w:bCs/>
            </w:rPr>
            <w:fldChar w:fldCharType="end"/>
          </w:r>
        </w:p>
      </w:sdtContent>
    </w:sdt>
    <w:p w:rsidR="000C4858" w:rsidRDefault="000C4858"/>
    <w:p w:rsidR="006036D9" w:rsidRPr="00192D30" w:rsidRDefault="006036D9" w:rsidP="00192D30">
      <w:pPr>
        <w:rPr>
          <w:lang w:eastAsia="tr-TR"/>
        </w:rPr>
        <w:sectPr w:rsidR="006036D9" w:rsidRPr="00192D30" w:rsidSect="00192D30">
          <w:headerReference w:type="default" r:id="rId9"/>
          <w:footerReference w:type="default" r:id="rId10"/>
          <w:pgSz w:w="11906" w:h="16838"/>
          <w:pgMar w:top="1417" w:right="1417" w:bottom="1417" w:left="1417" w:header="708" w:footer="708" w:gutter="0"/>
          <w:pgNumType w:start="1"/>
          <w:cols w:space="708"/>
          <w:docGrid w:linePitch="360"/>
        </w:sectPr>
      </w:pPr>
    </w:p>
    <w:p w:rsidR="00192D30" w:rsidRDefault="00A00D40" w:rsidP="00933AA5">
      <w:pPr>
        <w:pStyle w:val="Balk1"/>
      </w:pPr>
      <w:bookmarkStart w:id="6" w:name="_Toc117691894"/>
      <w:r>
        <w:lastRenderedPageBreak/>
        <w:t>Programın Amacı</w:t>
      </w:r>
      <w:bookmarkEnd w:id="6"/>
    </w:p>
    <w:p w:rsidR="00336C50" w:rsidRDefault="00A00D40" w:rsidP="00336C50">
      <w:pPr>
        <w:ind w:firstLine="432"/>
      </w:pPr>
      <w:r>
        <w:t xml:space="preserve">Bu program </w:t>
      </w:r>
      <w:r w:rsidR="00336C50">
        <w:t>CEVHER-SMAS sistemine başvuru alınması amacıyla oluşturulmuştur.</w:t>
      </w:r>
    </w:p>
    <w:p w:rsidR="00336C50" w:rsidRDefault="00336C50" w:rsidP="00336C50"/>
    <w:p w:rsidR="0034622A" w:rsidRDefault="00933AA5" w:rsidP="00933AA5">
      <w:pPr>
        <w:pStyle w:val="Balk1"/>
        <w:numPr>
          <w:ilvl w:val="0"/>
          <w:numId w:val="0"/>
        </w:numPr>
        <w:ind w:left="432"/>
      </w:pPr>
      <w:bookmarkStart w:id="7" w:name="_Toc117691895"/>
      <w:r>
        <w:t>1.1</w:t>
      </w:r>
      <w:r w:rsidR="00336C50">
        <w:t xml:space="preserve"> </w:t>
      </w:r>
      <w:r>
        <w:t>Sisteme Giriş</w:t>
      </w:r>
      <w:bookmarkEnd w:id="7"/>
    </w:p>
    <w:p w:rsidR="00B66B4E" w:rsidRDefault="005C5CFC" w:rsidP="00D434C8">
      <w:pPr>
        <w:ind w:firstLine="576"/>
      </w:pPr>
      <w:r>
        <w:t>U</w:t>
      </w:r>
      <w:r w:rsidR="00A00D40">
        <w:t>ygulama</w:t>
      </w:r>
      <w:r>
        <w:t>y</w:t>
      </w:r>
      <w:r w:rsidR="00A00D40">
        <w:t>a</w:t>
      </w:r>
      <w:r w:rsidR="00BD3915">
        <w:t xml:space="preserve"> </w:t>
      </w:r>
      <w:hyperlink r:id="rId11" w:history="1">
        <w:r w:rsidR="00933AA5" w:rsidRPr="002465AE">
          <w:rPr>
            <w:rStyle w:val="Kpr"/>
          </w:rPr>
          <w:t>https://kurumsal.btk.gov.tr/</w:t>
        </w:r>
      </w:hyperlink>
      <w:r w:rsidR="00933AA5">
        <w:t xml:space="preserve"> adresinden T.C. Kimlik No ve e-Devlet Şifresi ile</w:t>
      </w:r>
      <w:r w:rsidR="00A00D40">
        <w:t xml:space="preserve"> giriş yapılır.</w:t>
      </w:r>
    </w:p>
    <w:p w:rsidR="00B66B4E" w:rsidRDefault="00933AA5" w:rsidP="008B650B">
      <w:pPr>
        <w:ind w:firstLine="576"/>
        <w:jc w:val="center"/>
      </w:pPr>
      <w:r w:rsidRPr="00933AA5">
        <w:drawing>
          <wp:inline distT="0" distB="0" distL="0" distR="0" wp14:anchorId="19225278" wp14:editId="02C99DDB">
            <wp:extent cx="2769628" cy="1558526"/>
            <wp:effectExtent l="0" t="0" r="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84828" cy="1567079"/>
                    </a:xfrm>
                    <a:prstGeom prst="rect">
                      <a:avLst/>
                    </a:prstGeom>
                  </pic:spPr>
                </pic:pic>
              </a:graphicData>
            </a:graphic>
          </wp:inline>
        </w:drawing>
      </w:r>
    </w:p>
    <w:p w:rsidR="00933AA5" w:rsidRDefault="00933AA5" w:rsidP="00933AA5">
      <w:pPr>
        <w:pStyle w:val="Balk1"/>
      </w:pPr>
      <w:bookmarkStart w:id="8" w:name="_Toc117691896"/>
      <w:r>
        <w:t>Başvuru İşlemleri</w:t>
      </w:r>
      <w:bookmarkEnd w:id="8"/>
    </w:p>
    <w:p w:rsidR="00933AA5" w:rsidRDefault="00933AA5" w:rsidP="00A00D40">
      <w:pPr>
        <w:spacing w:after="160" w:line="259" w:lineRule="auto"/>
        <w:jc w:val="left"/>
      </w:pPr>
      <w:r>
        <w:t xml:space="preserve">Başvuru menüsünde SMAS – Frekans Yönetimi Başvuruları başlığı altında üç </w:t>
      </w:r>
      <w:r w:rsidR="005C5CFC">
        <w:t xml:space="preserve">tür </w:t>
      </w:r>
      <w:r>
        <w:t>başvuru yapılabilmektedir.</w:t>
      </w:r>
    </w:p>
    <w:p w:rsidR="00933AA5" w:rsidRDefault="00933AA5" w:rsidP="00933AA5">
      <w:pPr>
        <w:pStyle w:val="ListeParagraf"/>
        <w:numPr>
          <w:ilvl w:val="0"/>
          <w:numId w:val="9"/>
        </w:numPr>
        <w:spacing w:after="160" w:line="259" w:lineRule="auto"/>
        <w:jc w:val="left"/>
      </w:pPr>
      <w:r>
        <w:t>SMAS Ek Tahsis / Sistem Bildirimi Başvurusu</w:t>
      </w:r>
    </w:p>
    <w:p w:rsidR="00933AA5" w:rsidRDefault="00933AA5" w:rsidP="00933AA5">
      <w:pPr>
        <w:pStyle w:val="ListeParagraf"/>
        <w:numPr>
          <w:ilvl w:val="0"/>
          <w:numId w:val="9"/>
        </w:numPr>
        <w:spacing w:after="160" w:line="259" w:lineRule="auto"/>
        <w:jc w:val="left"/>
      </w:pPr>
      <w:r>
        <w:t xml:space="preserve">SMAS Değişiklik Başvurusu </w:t>
      </w:r>
    </w:p>
    <w:p w:rsidR="00933AA5" w:rsidRDefault="00933AA5" w:rsidP="00933AA5">
      <w:pPr>
        <w:pStyle w:val="ListeParagraf"/>
        <w:numPr>
          <w:ilvl w:val="0"/>
          <w:numId w:val="9"/>
        </w:numPr>
        <w:spacing w:after="160" w:line="259" w:lineRule="auto"/>
        <w:jc w:val="left"/>
      </w:pPr>
      <w:r>
        <w:t>SMAS Kaynak İptali / Sistem İptali Başvurusu</w:t>
      </w:r>
    </w:p>
    <w:p w:rsidR="00AE74A8" w:rsidRDefault="00336C50" w:rsidP="00A00D40">
      <w:pPr>
        <w:jc w:val="center"/>
      </w:pPr>
      <w:r w:rsidRPr="00336C50">
        <w:rPr>
          <w:noProof/>
          <w:lang w:eastAsia="tr-TR"/>
        </w:rPr>
        <w:drawing>
          <wp:inline distT="0" distB="0" distL="0" distR="0" wp14:anchorId="3141876D" wp14:editId="0E993A54">
            <wp:extent cx="2748985" cy="977827"/>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67308" cy="984345"/>
                    </a:xfrm>
                    <a:prstGeom prst="rect">
                      <a:avLst/>
                    </a:prstGeom>
                  </pic:spPr>
                </pic:pic>
              </a:graphicData>
            </a:graphic>
          </wp:inline>
        </w:drawing>
      </w:r>
    </w:p>
    <w:p w:rsidR="00933AA5" w:rsidRDefault="00933AA5" w:rsidP="00933AA5">
      <w:pPr>
        <w:pStyle w:val="Balk2"/>
        <w:numPr>
          <w:ilvl w:val="1"/>
          <w:numId w:val="13"/>
        </w:numPr>
        <w:spacing w:after="160" w:line="259" w:lineRule="auto"/>
        <w:jc w:val="left"/>
      </w:pPr>
      <w:bookmarkStart w:id="9" w:name="_Toc117691897"/>
      <w:r>
        <w:t>SMAS Ek Tahsis / Sistem Bildirimi Başvurusu</w:t>
      </w:r>
      <w:bookmarkEnd w:id="9"/>
    </w:p>
    <w:p w:rsidR="008B650B" w:rsidRDefault="00933AA5" w:rsidP="008B650B">
      <w:pPr>
        <w:ind w:firstLine="432"/>
        <w:rPr>
          <w:noProof/>
          <w:lang w:eastAsia="tr-TR"/>
        </w:rPr>
      </w:pPr>
      <w:r>
        <w:rPr>
          <w:noProof/>
          <w:lang w:eastAsia="tr-TR"/>
        </w:rPr>
        <w:t>Başvuru türü seçildikten sonra başvuru ekranı açılacaktır. Bu başvuru türü ile frekans ilk tahsis işlemleri ve daha önce tahsis edilmiş bir frekansa ait sistem bildirimleri yapılabilmektedir.</w:t>
      </w:r>
    </w:p>
    <w:p w:rsidR="00E06F3E" w:rsidRDefault="00E06F3E" w:rsidP="005C5CFC">
      <w:pPr>
        <w:pStyle w:val="Balk3"/>
      </w:pPr>
      <w:bookmarkStart w:id="10" w:name="_Toc117691898"/>
      <w:r w:rsidRPr="00E06F3E">
        <w:t>Frekans Tahsisi Başvurusu</w:t>
      </w:r>
      <w:bookmarkEnd w:id="10"/>
    </w:p>
    <w:p w:rsidR="005C5CFC" w:rsidRPr="005C5CFC" w:rsidRDefault="005C5CFC" w:rsidP="005C5CFC">
      <w:pPr>
        <w:spacing w:after="160" w:line="259" w:lineRule="auto"/>
        <w:jc w:val="left"/>
      </w:pPr>
      <w:r>
        <w:t>SMAS Ek Tahsis / Sistem Bildirimi Başvurusu</w:t>
      </w:r>
      <w:r>
        <w:t xml:space="preserve"> seçildiğinde aşağıdaki ekran açılacaktır.</w:t>
      </w:r>
    </w:p>
    <w:p w:rsidR="00933AA5" w:rsidRDefault="008B650B" w:rsidP="005C5CFC">
      <w:pPr>
        <w:ind w:firstLine="432"/>
        <w:rPr>
          <w:noProof/>
          <w:lang w:eastAsia="tr-TR"/>
        </w:rPr>
      </w:pPr>
      <w:r w:rsidRPr="008B650B">
        <w:rPr>
          <w:noProof/>
          <w:lang w:eastAsia="tr-TR"/>
        </w:rPr>
        <w:drawing>
          <wp:inline distT="0" distB="0" distL="0" distR="0" wp14:anchorId="7C466CC0" wp14:editId="0D5F9BB2">
            <wp:extent cx="5228336" cy="1490353"/>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0212" cy="1502290"/>
                    </a:xfrm>
                    <a:prstGeom prst="rect">
                      <a:avLst/>
                    </a:prstGeom>
                  </pic:spPr>
                </pic:pic>
              </a:graphicData>
            </a:graphic>
          </wp:inline>
        </w:drawing>
      </w:r>
    </w:p>
    <w:p w:rsidR="008B650B" w:rsidRDefault="008B650B" w:rsidP="00A00D40">
      <w:pPr>
        <w:ind w:firstLine="432"/>
        <w:rPr>
          <w:noProof/>
          <w:lang w:eastAsia="tr-TR"/>
        </w:rPr>
      </w:pPr>
    </w:p>
    <w:p w:rsidR="008B650B" w:rsidRDefault="008B650B" w:rsidP="00A00D40">
      <w:pPr>
        <w:ind w:firstLine="432"/>
        <w:rPr>
          <w:noProof/>
          <w:lang w:eastAsia="tr-TR"/>
        </w:rPr>
      </w:pPr>
    </w:p>
    <w:p w:rsidR="008B650B" w:rsidRDefault="008B650B" w:rsidP="00A00D40">
      <w:pPr>
        <w:ind w:firstLine="432"/>
        <w:rPr>
          <w:noProof/>
          <w:lang w:eastAsia="tr-TR"/>
        </w:rPr>
      </w:pPr>
      <w:r>
        <w:rPr>
          <w:noProof/>
          <w:lang w:eastAsia="tr-TR"/>
        </w:rPr>
        <w:t>Başvuru ekranında Başvuruya Esas Anahtar Alanları düğmesine basılır.</w:t>
      </w:r>
    </w:p>
    <w:p w:rsidR="008B650B" w:rsidRDefault="008B650B" w:rsidP="008B650B">
      <w:pPr>
        <w:ind w:firstLine="432"/>
        <w:jc w:val="center"/>
        <w:rPr>
          <w:noProof/>
          <w:lang w:eastAsia="tr-TR"/>
        </w:rPr>
      </w:pPr>
      <w:r w:rsidRPr="008B650B">
        <w:rPr>
          <w:noProof/>
          <w:lang w:eastAsia="tr-TR"/>
        </w:rPr>
        <w:drawing>
          <wp:inline distT="0" distB="0" distL="0" distR="0" wp14:anchorId="5B48F9EB" wp14:editId="33E6F3FB">
            <wp:extent cx="4597899" cy="3620744"/>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17065" cy="3635837"/>
                    </a:xfrm>
                    <a:prstGeom prst="rect">
                      <a:avLst/>
                    </a:prstGeom>
                  </pic:spPr>
                </pic:pic>
              </a:graphicData>
            </a:graphic>
          </wp:inline>
        </w:drawing>
      </w:r>
    </w:p>
    <w:p w:rsidR="00933AA5" w:rsidRDefault="008B650B" w:rsidP="00A00D40">
      <w:pPr>
        <w:ind w:firstLine="432"/>
        <w:rPr>
          <w:noProof/>
          <w:lang w:eastAsia="tr-TR"/>
        </w:rPr>
      </w:pPr>
      <w:r>
        <w:rPr>
          <w:noProof/>
          <w:lang w:eastAsia="tr-TR"/>
        </w:rPr>
        <w:t>Açılan ekranda Servis, Alt Servis, Lisans/Yetki Kategorisi ve Başvuru Kategorisi alanları filtrelenerek ilgili kayıt buşunup Seç ve Aktar düğmesi yardımı ile bir önceki ekrana geri dönülür.</w:t>
      </w:r>
    </w:p>
    <w:p w:rsidR="008B650B" w:rsidRDefault="008B650B" w:rsidP="00A00D40">
      <w:pPr>
        <w:ind w:firstLine="432"/>
        <w:rPr>
          <w:noProof/>
          <w:lang w:eastAsia="tr-TR"/>
        </w:rPr>
      </w:pPr>
    </w:p>
    <w:p w:rsidR="008B650B" w:rsidRDefault="00F67055" w:rsidP="00F67055">
      <w:pPr>
        <w:ind w:firstLine="432"/>
        <w:jc w:val="center"/>
      </w:pPr>
      <w:r w:rsidRPr="00F67055">
        <w:drawing>
          <wp:inline distT="0" distB="0" distL="0" distR="0" wp14:anchorId="5D615F13" wp14:editId="5EC65B71">
            <wp:extent cx="4788707" cy="135395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26901" cy="1364749"/>
                    </a:xfrm>
                    <a:prstGeom prst="rect">
                      <a:avLst/>
                    </a:prstGeom>
                  </pic:spPr>
                </pic:pic>
              </a:graphicData>
            </a:graphic>
          </wp:inline>
        </w:drawing>
      </w:r>
    </w:p>
    <w:p w:rsidR="00F67055" w:rsidRDefault="00F67055" w:rsidP="00F67055">
      <w:pPr>
        <w:ind w:firstLine="432"/>
      </w:pPr>
      <w:r>
        <w:t xml:space="preserve">Ekrandaki parametreler önceki ekrandan geldikten sonra </w:t>
      </w:r>
      <w:proofErr w:type="gramStart"/>
      <w:r>
        <w:t>Kaydet</w:t>
      </w:r>
      <w:proofErr w:type="gramEnd"/>
      <w:r>
        <w:t xml:space="preserve"> düğmesine basılır. </w:t>
      </w:r>
    </w:p>
    <w:p w:rsidR="00F67055" w:rsidRDefault="00F67055" w:rsidP="00F67055">
      <w:pPr>
        <w:ind w:firstLine="432"/>
        <w:jc w:val="center"/>
      </w:pPr>
      <w:r w:rsidRPr="00F67055">
        <w:drawing>
          <wp:inline distT="0" distB="0" distL="0" distR="0" wp14:anchorId="18044D7B" wp14:editId="165C6C13">
            <wp:extent cx="4741138" cy="1881927"/>
            <wp:effectExtent l="0" t="0" r="2540" b="444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65286" cy="1891512"/>
                    </a:xfrm>
                    <a:prstGeom prst="rect">
                      <a:avLst/>
                    </a:prstGeom>
                  </pic:spPr>
                </pic:pic>
              </a:graphicData>
            </a:graphic>
          </wp:inline>
        </w:drawing>
      </w:r>
    </w:p>
    <w:p w:rsidR="00F67055" w:rsidRDefault="00F67055" w:rsidP="00F67055">
      <w:pPr>
        <w:ind w:firstLine="432"/>
        <w:jc w:val="left"/>
      </w:pPr>
      <w:r>
        <w:lastRenderedPageBreak/>
        <w:t xml:space="preserve">İşleminiz Başarılı mesajı ile beraber ekranın altı kısmında Belgelerin Yüklenmesi ve Frekanslar adlı iki sekme açılacaktır. </w:t>
      </w:r>
    </w:p>
    <w:p w:rsidR="00F67055" w:rsidRDefault="00F67055" w:rsidP="00F67055">
      <w:pPr>
        <w:ind w:firstLine="432"/>
        <w:jc w:val="left"/>
      </w:pPr>
      <w:r>
        <w:t>Belgelerin Yüklenmesi sekmesinde ilgili başvuru için talep edilen bir belge var ise belge listesi çıkacak ve belge yükle düğmesi aracılığıyla belgenin sisteme yüklenmesi sağlanacaktır.</w:t>
      </w:r>
    </w:p>
    <w:p w:rsidR="00F67055" w:rsidRDefault="00F67055" w:rsidP="00F67055">
      <w:pPr>
        <w:ind w:firstLine="432"/>
        <w:jc w:val="left"/>
      </w:pPr>
      <w:r>
        <w:t xml:space="preserve">Frekanslar sekmesi ile Frekans/Sistem bilgileri yüklenecektir. Frekanslar sekmesine geçiş yapılması sonrasında Ekle/Değiştir/Görüntüle düğmesine basıldığında aşağıdaki veri giriş ekranı açılacaktır. </w:t>
      </w:r>
    </w:p>
    <w:p w:rsidR="00F67055" w:rsidRDefault="00F67055" w:rsidP="004918AA">
      <w:pPr>
        <w:ind w:firstLine="432"/>
        <w:jc w:val="center"/>
      </w:pPr>
      <w:r w:rsidRPr="00F67055">
        <w:drawing>
          <wp:inline distT="0" distB="0" distL="0" distR="0" wp14:anchorId="4DC71714" wp14:editId="67617F0F">
            <wp:extent cx="4826837" cy="2865668"/>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29681" cy="2867356"/>
                    </a:xfrm>
                    <a:prstGeom prst="rect">
                      <a:avLst/>
                    </a:prstGeom>
                  </pic:spPr>
                </pic:pic>
              </a:graphicData>
            </a:graphic>
          </wp:inline>
        </w:drawing>
      </w:r>
    </w:p>
    <w:p w:rsidR="00F67055" w:rsidRDefault="00F67055" w:rsidP="00F67055">
      <w:pPr>
        <w:ind w:firstLine="432"/>
        <w:jc w:val="left"/>
      </w:pPr>
      <w:r>
        <w:t>Proje ekle</w:t>
      </w:r>
      <w:r w:rsidR="005C5CFC">
        <w:t>(1)</w:t>
      </w:r>
      <w:r>
        <w:t xml:space="preserve"> düğmesine basıldığında yukarıdaki </w:t>
      </w:r>
      <w:r w:rsidR="007001DB">
        <w:t xml:space="preserve">veri alanları gelecek ve birçok alan otomatik olarak doldurulacaktır. Veri girişi açık olan alanlar kullanıcı tarafından girilmelidir. </w:t>
      </w:r>
      <w:r w:rsidR="00CF625F">
        <w:t>Veri girişi zorunlu olanların başlıkları kırmızı yazılmıştır.</w:t>
      </w:r>
    </w:p>
    <w:p w:rsidR="004918AA" w:rsidRDefault="007001DB" w:rsidP="004918AA">
      <w:pPr>
        <w:ind w:firstLine="432"/>
        <w:jc w:val="left"/>
      </w:pPr>
      <w:r>
        <w:t>Tamam</w:t>
      </w:r>
      <w:r w:rsidR="005C5CFC">
        <w:t>(2)</w:t>
      </w:r>
      <w:r>
        <w:t xml:space="preserve"> düğmesine basıldığı takdirde veri alanları sistemde kayıtlı kurallara göre kontrol edilecek ve alan bazında hata mesajları gösterilecektir. </w:t>
      </w:r>
    </w:p>
    <w:p w:rsidR="004918AA" w:rsidRDefault="004918AA" w:rsidP="004918AA">
      <w:pPr>
        <w:ind w:firstLine="432"/>
        <w:jc w:val="left"/>
      </w:pPr>
      <w:r>
        <w:t xml:space="preserve">Herhangi bir hata alınmadığı takdirde sistem otomatik olarak ağaç görünümünde Talep No alanı ekleyecektir. Talep No altında ok işaretine basıldığında İstasyon </w:t>
      </w:r>
      <w:proofErr w:type="spellStart"/>
      <w:r>
        <w:t>kırılımı</w:t>
      </w:r>
      <w:proofErr w:type="spellEnd"/>
      <w:r>
        <w:t xml:space="preserve"> görüntülenecektir. İstasyon üzerine çift tıklandığında sağ tarafta veri giriş alanları görüntülen</w:t>
      </w:r>
      <w:r w:rsidR="005C5CFC">
        <w:t>e</w:t>
      </w:r>
      <w:r>
        <w:t xml:space="preserve">cektir. </w:t>
      </w:r>
    </w:p>
    <w:p w:rsidR="004918AA" w:rsidRDefault="004918AA" w:rsidP="004918AA">
      <w:pPr>
        <w:ind w:firstLine="432"/>
        <w:jc w:val="center"/>
      </w:pPr>
      <w:r w:rsidRPr="004918AA">
        <w:lastRenderedPageBreak/>
        <w:drawing>
          <wp:inline distT="0" distB="0" distL="0" distR="0" wp14:anchorId="37B0B182" wp14:editId="3DE24F3E">
            <wp:extent cx="5396546" cy="3192005"/>
            <wp:effectExtent l="0" t="0" r="0" b="889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1629" cy="3195011"/>
                    </a:xfrm>
                    <a:prstGeom prst="rect">
                      <a:avLst/>
                    </a:prstGeom>
                  </pic:spPr>
                </pic:pic>
              </a:graphicData>
            </a:graphic>
          </wp:inline>
        </w:drawing>
      </w:r>
    </w:p>
    <w:p w:rsidR="004918AA" w:rsidRDefault="004918AA" w:rsidP="004918AA">
      <w:pPr>
        <w:ind w:firstLine="432"/>
        <w:jc w:val="center"/>
      </w:pPr>
    </w:p>
    <w:p w:rsidR="004918AA" w:rsidRDefault="004918AA" w:rsidP="00CF625F">
      <w:pPr>
        <w:ind w:firstLine="432"/>
        <w:jc w:val="left"/>
      </w:pPr>
      <w:r>
        <w:t>Örnek olarak İstasyon Adı ve İstasyon Sınıfı değerlerini girmediğimiz zaman aşağıdaki gibi hata vermektedir.</w:t>
      </w:r>
    </w:p>
    <w:p w:rsidR="004918AA" w:rsidRDefault="004918AA" w:rsidP="004918AA">
      <w:pPr>
        <w:ind w:firstLine="432"/>
        <w:jc w:val="center"/>
      </w:pPr>
      <w:r w:rsidRPr="004918AA">
        <w:drawing>
          <wp:inline distT="0" distB="0" distL="0" distR="0" wp14:anchorId="45EB5D4D" wp14:editId="3E23F050">
            <wp:extent cx="4203865" cy="1895261"/>
            <wp:effectExtent l="0" t="0" r="635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26357" cy="1905401"/>
                    </a:xfrm>
                    <a:prstGeom prst="rect">
                      <a:avLst/>
                    </a:prstGeom>
                  </pic:spPr>
                </pic:pic>
              </a:graphicData>
            </a:graphic>
          </wp:inline>
        </w:drawing>
      </w:r>
    </w:p>
    <w:p w:rsidR="00CF625F" w:rsidRDefault="00CF625F" w:rsidP="00F67055">
      <w:pPr>
        <w:ind w:firstLine="432"/>
        <w:jc w:val="left"/>
      </w:pPr>
    </w:p>
    <w:p w:rsidR="00CF625F" w:rsidRDefault="004918AA" w:rsidP="00CF625F">
      <w:pPr>
        <w:ind w:firstLine="432"/>
        <w:jc w:val="left"/>
      </w:pPr>
      <w:r>
        <w:t xml:space="preserve">Herhangi bir hata yoksa </w:t>
      </w:r>
      <w:r w:rsidR="00CF625F">
        <w:t xml:space="preserve">Ekipman ve Frekans </w:t>
      </w:r>
      <w:proofErr w:type="spellStart"/>
      <w:r w:rsidR="00CF625F">
        <w:t>kırılımları</w:t>
      </w:r>
      <w:proofErr w:type="spellEnd"/>
      <w:r w:rsidR="00CF625F">
        <w:t xml:space="preserve"> otomatik olarak oluşacaktır. </w:t>
      </w:r>
    </w:p>
    <w:p w:rsidR="00CF625F" w:rsidRDefault="00CF625F" w:rsidP="00F67055">
      <w:pPr>
        <w:ind w:firstLine="432"/>
        <w:jc w:val="left"/>
      </w:pPr>
      <w:r w:rsidRPr="00CF625F">
        <w:drawing>
          <wp:inline distT="0" distB="0" distL="0" distR="0" wp14:anchorId="229BA582" wp14:editId="561C04DA">
            <wp:extent cx="5760720" cy="132080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320800"/>
                    </a:xfrm>
                    <a:prstGeom prst="rect">
                      <a:avLst/>
                    </a:prstGeom>
                  </pic:spPr>
                </pic:pic>
              </a:graphicData>
            </a:graphic>
          </wp:inline>
        </w:drawing>
      </w:r>
    </w:p>
    <w:p w:rsidR="00CF625F" w:rsidRDefault="00CF625F" w:rsidP="00F67055">
      <w:pPr>
        <w:ind w:firstLine="432"/>
        <w:jc w:val="left"/>
      </w:pPr>
      <w:r>
        <w:t xml:space="preserve">Ekipman </w:t>
      </w:r>
      <w:proofErr w:type="spellStart"/>
      <w:r>
        <w:t>kırılımına</w:t>
      </w:r>
      <w:proofErr w:type="spellEnd"/>
      <w:r>
        <w:t xml:space="preserve"> çift tıklandığında veri giriş ekranı açılacaktır. Bu örnek için sadece cihaz tipi seçilip tamam ile veri girişi tamamlanmalıdır.</w:t>
      </w:r>
    </w:p>
    <w:p w:rsidR="00E06F3E" w:rsidRDefault="00E06F3E" w:rsidP="00F67055">
      <w:pPr>
        <w:ind w:firstLine="432"/>
        <w:jc w:val="left"/>
      </w:pPr>
    </w:p>
    <w:p w:rsidR="00E06F3E" w:rsidRDefault="00E06F3E" w:rsidP="00F67055">
      <w:pPr>
        <w:ind w:firstLine="432"/>
        <w:jc w:val="left"/>
      </w:pPr>
      <w:r>
        <w:t xml:space="preserve">Frekans </w:t>
      </w:r>
      <w:proofErr w:type="spellStart"/>
      <w:r>
        <w:t>kırılımına</w:t>
      </w:r>
      <w:proofErr w:type="spellEnd"/>
      <w:r>
        <w:t xml:space="preserve"> çift tıklandığında frekans veri giriş ekranı açılacaktır. </w:t>
      </w:r>
    </w:p>
    <w:p w:rsidR="00E06F3E" w:rsidRDefault="00E06F3E" w:rsidP="00E06F3E">
      <w:pPr>
        <w:ind w:firstLine="432"/>
        <w:jc w:val="center"/>
      </w:pPr>
      <w:r w:rsidRPr="00E06F3E">
        <w:lastRenderedPageBreak/>
        <w:drawing>
          <wp:inline distT="0" distB="0" distL="0" distR="0" wp14:anchorId="4072A847" wp14:editId="309F3608">
            <wp:extent cx="4930977" cy="2354063"/>
            <wp:effectExtent l="0" t="0" r="3175" b="825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52457" cy="2364318"/>
                    </a:xfrm>
                    <a:prstGeom prst="rect">
                      <a:avLst/>
                    </a:prstGeom>
                  </pic:spPr>
                </pic:pic>
              </a:graphicData>
            </a:graphic>
          </wp:inline>
        </w:drawing>
      </w:r>
    </w:p>
    <w:p w:rsidR="00E06F3E" w:rsidRDefault="00E06F3E" w:rsidP="00E06F3E">
      <w:pPr>
        <w:ind w:firstLine="432"/>
        <w:jc w:val="center"/>
      </w:pPr>
    </w:p>
    <w:p w:rsidR="00E06F3E" w:rsidRDefault="00E06F3E" w:rsidP="00E06F3E">
      <w:pPr>
        <w:ind w:firstLine="432"/>
        <w:jc w:val="left"/>
      </w:pPr>
      <w:r>
        <w:t xml:space="preserve">Frekans girişi de yapıldıktan sonra bir önceki ekrana geri dönecek olursak liste şeklinde girdiğimiz kaydı görüntüleyebiliriz. </w:t>
      </w:r>
    </w:p>
    <w:p w:rsidR="00E06F3E" w:rsidRDefault="00E06F3E" w:rsidP="00E06F3E">
      <w:pPr>
        <w:ind w:firstLine="432"/>
        <w:jc w:val="left"/>
      </w:pPr>
      <w:r w:rsidRPr="00E06F3E">
        <w:drawing>
          <wp:inline distT="0" distB="0" distL="0" distR="0" wp14:anchorId="789614A0" wp14:editId="26DBC8AF">
            <wp:extent cx="5760720" cy="251460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514600"/>
                    </a:xfrm>
                    <a:prstGeom prst="rect">
                      <a:avLst/>
                    </a:prstGeom>
                  </pic:spPr>
                </pic:pic>
              </a:graphicData>
            </a:graphic>
          </wp:inline>
        </w:drawing>
      </w:r>
    </w:p>
    <w:p w:rsidR="004918AA" w:rsidRDefault="00CF625F" w:rsidP="00F67055">
      <w:pPr>
        <w:ind w:firstLine="432"/>
        <w:jc w:val="left"/>
      </w:pPr>
      <w:r>
        <w:t xml:space="preserve"> </w:t>
      </w:r>
      <w:r w:rsidR="00E06F3E">
        <w:t>Girilen kayıt ile ilgili değişiklik yapılması istendiğinde Ekle/Değiştir/Görüntüle düğmesine basılmalıdır.</w:t>
      </w:r>
      <w:r w:rsidR="005C5CFC">
        <w:t xml:space="preserve"> Eğer herhangi bir değişiklik yapılmayacaksa </w:t>
      </w:r>
      <w:proofErr w:type="gramStart"/>
      <w:r w:rsidR="005C5CFC">
        <w:t>Kaydet</w:t>
      </w:r>
      <w:proofErr w:type="gramEnd"/>
      <w:r w:rsidR="005C5CFC">
        <w:t xml:space="preserve"> </w:t>
      </w:r>
      <w:proofErr w:type="spellStart"/>
      <w:r w:rsidR="005C5CFC">
        <w:t>BTK’ya</w:t>
      </w:r>
      <w:proofErr w:type="spellEnd"/>
      <w:r w:rsidR="005C5CFC">
        <w:t xml:space="preserve"> Gönder düğmesi ile başvuru </w:t>
      </w:r>
      <w:proofErr w:type="spellStart"/>
      <w:r w:rsidR="005C5CFC">
        <w:t>BTK’ya</w:t>
      </w:r>
      <w:proofErr w:type="spellEnd"/>
      <w:r w:rsidR="005C5CFC">
        <w:t xml:space="preserve"> iletilir.</w:t>
      </w:r>
    </w:p>
    <w:p w:rsidR="00E06F3E" w:rsidRDefault="00E06F3E" w:rsidP="00997E9B">
      <w:pPr>
        <w:pStyle w:val="Balk3"/>
      </w:pPr>
      <w:bookmarkStart w:id="11" w:name="_Toc117691899"/>
      <w:r w:rsidRPr="00E06F3E">
        <w:t>Sistem Bildirimi Başvurusu</w:t>
      </w:r>
      <w:bookmarkEnd w:id="11"/>
    </w:p>
    <w:p w:rsidR="00997E9B" w:rsidRDefault="00997E9B" w:rsidP="00997E9B">
      <w:pPr>
        <w:jc w:val="left"/>
        <w:rPr>
          <w:rFonts w:asciiTheme="majorHAnsi" w:eastAsiaTheme="majorEastAsia" w:hAnsiTheme="majorHAnsi" w:cstheme="majorBidi"/>
          <w:color w:val="2E74B5" w:themeColor="accent1" w:themeShade="BF"/>
          <w:sz w:val="26"/>
          <w:szCs w:val="26"/>
        </w:rPr>
      </w:pPr>
    </w:p>
    <w:p w:rsidR="00E06F3E" w:rsidRDefault="00E06F3E" w:rsidP="00F67055">
      <w:pPr>
        <w:ind w:firstLine="432"/>
        <w:jc w:val="left"/>
      </w:pPr>
      <w:r w:rsidRPr="00E06F3E">
        <w:t xml:space="preserve">Sistem bildirimi başvurusunda frekans tahsis işleminden farklı olarak </w:t>
      </w:r>
      <w:r>
        <w:t xml:space="preserve">tahsisli bir frekans seçilerek işlem yapılmaktadır. </w:t>
      </w:r>
    </w:p>
    <w:p w:rsidR="00E06F3E" w:rsidRDefault="00E06F3E" w:rsidP="00F67055">
      <w:pPr>
        <w:ind w:firstLine="432"/>
        <w:jc w:val="left"/>
      </w:pPr>
      <w:r>
        <w:t xml:space="preserve">Aynı başvuru türü altından(SMAS Ek Tahsis / Sistem Bildirimi Başvurusu) </w:t>
      </w:r>
      <w:r w:rsidR="00F36C5B">
        <w:rPr>
          <w:noProof/>
          <w:lang w:eastAsia="tr-TR"/>
        </w:rPr>
        <w:t xml:space="preserve">Başvuruya Esas Anahtar Alanları düğmesine basılarak </w:t>
      </w:r>
      <w:r>
        <w:t>Lisans Kategorisi Sistem kurulumu ile ber</w:t>
      </w:r>
      <w:r w:rsidR="00F36C5B">
        <w:t>aber ilgili servis, alt servis ve başvuru kategorisi seçilip seç ve aktar düğmesine basılarak önceki ekrana geri dönülür ve talebin gideceği bölge müdürlüğü bilgisi seçilir.</w:t>
      </w:r>
    </w:p>
    <w:p w:rsidR="00F36C5B" w:rsidRDefault="00F36C5B" w:rsidP="00F67055">
      <w:pPr>
        <w:ind w:firstLine="432"/>
        <w:jc w:val="left"/>
      </w:pPr>
      <w:r w:rsidRPr="00F36C5B">
        <w:lastRenderedPageBreak/>
        <w:drawing>
          <wp:inline distT="0" distB="0" distL="0" distR="0" wp14:anchorId="41AAECC8" wp14:editId="22E0ECA3">
            <wp:extent cx="5760720" cy="2395220"/>
            <wp:effectExtent l="0" t="0" r="0" b="508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2395220"/>
                    </a:xfrm>
                    <a:prstGeom prst="rect">
                      <a:avLst/>
                    </a:prstGeom>
                  </pic:spPr>
                </pic:pic>
              </a:graphicData>
            </a:graphic>
          </wp:inline>
        </w:drawing>
      </w:r>
    </w:p>
    <w:p w:rsidR="00F36C5B" w:rsidRDefault="00F36C5B" w:rsidP="00F67055">
      <w:pPr>
        <w:ind w:firstLine="432"/>
        <w:jc w:val="left"/>
      </w:pPr>
      <w:r>
        <w:t>Bölge Müdürlüğü</w:t>
      </w:r>
      <w:r w:rsidR="005C5CFC">
        <w:t>(2)</w:t>
      </w:r>
      <w:r>
        <w:t xml:space="preserve"> bilgisi girildikten sonra Kaydet</w:t>
      </w:r>
      <w:r w:rsidR="005C5CFC">
        <w:t>(3)</w:t>
      </w:r>
      <w:r>
        <w:t xml:space="preserve"> düğmesine basılarak frekans/sistem bilgisi girilecek ekranın açılması sağlanır. Son olarak Ekle/Değiştir/Görüntüle</w:t>
      </w:r>
      <w:r w:rsidR="005C5CFC">
        <w:t>(4)</w:t>
      </w:r>
      <w:r>
        <w:t xml:space="preserve"> düğmesi ile veri giriş ekranı açılır. </w:t>
      </w:r>
    </w:p>
    <w:p w:rsidR="00F36C5B" w:rsidRDefault="00F36C5B" w:rsidP="00F67055">
      <w:pPr>
        <w:ind w:firstLine="432"/>
        <w:jc w:val="left"/>
      </w:pPr>
      <w:r>
        <w:t xml:space="preserve">Açılan ekran Proje Ekle düğmesine basılarak veri giriş ekranı açılır. </w:t>
      </w:r>
    </w:p>
    <w:p w:rsidR="00F36C5B" w:rsidRDefault="00F36C5B" w:rsidP="00F67055">
      <w:pPr>
        <w:ind w:firstLine="432"/>
        <w:jc w:val="left"/>
      </w:pPr>
      <w:r w:rsidRPr="00F36C5B">
        <w:drawing>
          <wp:inline distT="0" distB="0" distL="0" distR="0" wp14:anchorId="3241A6AB" wp14:editId="2F31A470">
            <wp:extent cx="5760720" cy="3427730"/>
            <wp:effectExtent l="0" t="0" r="0" b="127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3427730"/>
                    </a:xfrm>
                    <a:prstGeom prst="rect">
                      <a:avLst/>
                    </a:prstGeom>
                  </pic:spPr>
                </pic:pic>
              </a:graphicData>
            </a:graphic>
          </wp:inline>
        </w:drawing>
      </w:r>
    </w:p>
    <w:p w:rsidR="00F36C5B" w:rsidRDefault="00F36C5B" w:rsidP="00F67055">
      <w:pPr>
        <w:ind w:firstLine="432"/>
        <w:jc w:val="left"/>
      </w:pPr>
      <w:r>
        <w:t xml:space="preserve">Açılan ekranda </w:t>
      </w:r>
      <w:r w:rsidR="000748F1">
        <w:t>gerekli alanlar doldurulduktan sonra Tamam düğmesi ile kayıt yapılır ve sonrasında ağaç yapısında oluşan Başvuru No sağ tıklanarak</w:t>
      </w:r>
      <w:r w:rsidR="005C5CFC">
        <w:t>(2)</w:t>
      </w:r>
      <w:r w:rsidR="000748F1">
        <w:t xml:space="preserve"> açılan menüden Tahsisli Frekans Seç seçeneği seçilir. </w:t>
      </w:r>
    </w:p>
    <w:p w:rsidR="000748F1" w:rsidRDefault="000748F1" w:rsidP="00F67055">
      <w:pPr>
        <w:ind w:firstLine="432"/>
        <w:jc w:val="left"/>
      </w:pPr>
      <w:r>
        <w:t>Açılan ekranda girilen servis için tahsisli frekans listesi ekrana getirilir.</w:t>
      </w:r>
    </w:p>
    <w:p w:rsidR="000748F1" w:rsidRDefault="000748F1" w:rsidP="00F67055">
      <w:pPr>
        <w:ind w:firstLine="432"/>
        <w:jc w:val="left"/>
      </w:pPr>
      <w:r w:rsidRPr="000748F1">
        <w:lastRenderedPageBreak/>
        <w:drawing>
          <wp:inline distT="0" distB="0" distL="0" distR="0" wp14:anchorId="06A1F6C2" wp14:editId="1A0758CE">
            <wp:extent cx="5760720" cy="2706370"/>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2706370"/>
                    </a:xfrm>
                    <a:prstGeom prst="rect">
                      <a:avLst/>
                    </a:prstGeom>
                  </pic:spPr>
                </pic:pic>
              </a:graphicData>
            </a:graphic>
          </wp:inline>
        </w:drawing>
      </w:r>
    </w:p>
    <w:p w:rsidR="000748F1" w:rsidRDefault="000748F1" w:rsidP="00F67055">
      <w:pPr>
        <w:ind w:firstLine="432"/>
        <w:jc w:val="left"/>
      </w:pPr>
      <w:r>
        <w:t>Ekranda sistem eklenecek frekans filtre alanları</w:t>
      </w:r>
      <w:r w:rsidR="005C5CFC">
        <w:t>(1)</w:t>
      </w:r>
      <w:r>
        <w:t xml:space="preserve"> kullanılarak bulunduktan sonra en solda yer alan kutucuk</w:t>
      </w:r>
      <w:r w:rsidR="005C5CFC">
        <w:t>(2)</w:t>
      </w:r>
      <w:r>
        <w:t xml:space="preserve"> işaretlenip Seçilenleri Aktar</w:t>
      </w:r>
      <w:r w:rsidR="005C5CFC">
        <w:t>(3)</w:t>
      </w:r>
      <w:r>
        <w:t xml:space="preserve"> düğmesine basılarak veri giriş ekranına geri dönülür. </w:t>
      </w:r>
    </w:p>
    <w:p w:rsidR="000748F1" w:rsidRDefault="000748F1" w:rsidP="00F67055">
      <w:pPr>
        <w:ind w:firstLine="432"/>
        <w:jc w:val="left"/>
      </w:pPr>
      <w:r w:rsidRPr="000748F1">
        <w:drawing>
          <wp:inline distT="0" distB="0" distL="0" distR="0" wp14:anchorId="3C812842" wp14:editId="05055555">
            <wp:extent cx="5760720" cy="3421380"/>
            <wp:effectExtent l="0" t="0" r="0" b="762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421380"/>
                    </a:xfrm>
                    <a:prstGeom prst="rect">
                      <a:avLst/>
                    </a:prstGeom>
                  </pic:spPr>
                </pic:pic>
              </a:graphicData>
            </a:graphic>
          </wp:inline>
        </w:drawing>
      </w:r>
    </w:p>
    <w:p w:rsidR="000748F1" w:rsidRDefault="000748F1" w:rsidP="00F67055">
      <w:pPr>
        <w:ind w:firstLine="432"/>
        <w:jc w:val="left"/>
      </w:pPr>
      <w:r>
        <w:t xml:space="preserve">Veri giriş ekranında ağaç yapısı frekans bilgileriyle otomatik olarak oluşturulmaktadır. Her bir </w:t>
      </w:r>
      <w:proofErr w:type="spellStart"/>
      <w:r>
        <w:t>kırılım</w:t>
      </w:r>
      <w:proofErr w:type="spellEnd"/>
      <w:r>
        <w:t xml:space="preserve"> üzerine çift tıklanarak </w:t>
      </w:r>
      <w:r w:rsidR="003F7C6C">
        <w:t xml:space="preserve">veriler görüntülenebilir ve değişiklik yapılmasına izin verilenler değiştirilebilir. </w:t>
      </w:r>
      <w:proofErr w:type="gramStart"/>
      <w:r w:rsidR="003F7C6C">
        <w:t>Tamam</w:t>
      </w:r>
      <w:proofErr w:type="gramEnd"/>
      <w:r w:rsidR="003F7C6C">
        <w:t xml:space="preserve"> </w:t>
      </w:r>
      <w:r w:rsidR="005C5CFC">
        <w:t xml:space="preserve">düğmesi </w:t>
      </w:r>
      <w:r w:rsidR="003F7C6C">
        <w:t xml:space="preserve">ile veri kontrolleri yapılarak kayıt tamamlanır. </w:t>
      </w:r>
    </w:p>
    <w:p w:rsidR="003F7C6C" w:rsidRDefault="003F7C6C" w:rsidP="00F67055">
      <w:pPr>
        <w:ind w:firstLine="432"/>
        <w:jc w:val="left"/>
      </w:pPr>
      <w:r>
        <w:t xml:space="preserve">Her bir </w:t>
      </w:r>
      <w:proofErr w:type="spellStart"/>
      <w:r>
        <w:t>kırılım</w:t>
      </w:r>
      <w:proofErr w:type="spellEnd"/>
      <w:r>
        <w:t xml:space="preserve"> içindeki Tamam düğmesi sadece o </w:t>
      </w:r>
      <w:proofErr w:type="spellStart"/>
      <w:r>
        <w:t>kırılım</w:t>
      </w:r>
      <w:proofErr w:type="spellEnd"/>
      <w:r>
        <w:t xml:space="preserve"> verisini kontrol ettiği için her bir </w:t>
      </w:r>
      <w:proofErr w:type="spellStart"/>
      <w:r>
        <w:t>kırılım</w:t>
      </w:r>
      <w:proofErr w:type="spellEnd"/>
      <w:r>
        <w:t xml:space="preserve"> ayrı ayrı kontrol edilmelidir. Aksi takdirde Kaydet ve </w:t>
      </w:r>
      <w:proofErr w:type="spellStart"/>
      <w:r>
        <w:t>BTK’ya</w:t>
      </w:r>
      <w:proofErr w:type="spellEnd"/>
      <w:r>
        <w:t xml:space="preserve"> Gönder aşamasında bütün kontroller tekrar yapıldığı için hata alınacaktır. </w:t>
      </w:r>
    </w:p>
    <w:p w:rsidR="00D2711F" w:rsidRDefault="00D2711F" w:rsidP="00F67055">
      <w:pPr>
        <w:ind w:firstLine="432"/>
        <w:jc w:val="left"/>
      </w:pPr>
    </w:p>
    <w:p w:rsidR="00D2711F" w:rsidRDefault="00D2711F" w:rsidP="00F67055">
      <w:pPr>
        <w:ind w:firstLine="432"/>
        <w:jc w:val="left"/>
      </w:pPr>
    </w:p>
    <w:p w:rsidR="00D2711F" w:rsidRDefault="00D2711F" w:rsidP="00F67055">
      <w:pPr>
        <w:ind w:firstLine="432"/>
        <w:jc w:val="left"/>
      </w:pPr>
    </w:p>
    <w:p w:rsidR="003F7C6C" w:rsidRDefault="00D2711F" w:rsidP="00D2711F">
      <w:pPr>
        <w:pStyle w:val="Balk2"/>
        <w:numPr>
          <w:ilvl w:val="0"/>
          <w:numId w:val="0"/>
        </w:numPr>
        <w:ind w:left="860" w:hanging="576"/>
      </w:pPr>
      <w:bookmarkStart w:id="12" w:name="_Toc117691900"/>
      <w:r>
        <w:lastRenderedPageBreak/>
        <w:t>2.2 SMAS Değişiklik Başvurusu</w:t>
      </w:r>
      <w:bookmarkEnd w:id="12"/>
    </w:p>
    <w:p w:rsidR="00D2711F" w:rsidRDefault="00D2711F" w:rsidP="00D2711F">
      <w:r>
        <w:t>Sistem üzerinde tahsisli kaynak hakkında bir güncelleme yapılmak istendiğinde bu başvuru türü seçilmelidir.</w:t>
      </w:r>
    </w:p>
    <w:p w:rsidR="00D2711F" w:rsidRDefault="00D2711F" w:rsidP="00D2711F">
      <w:pPr>
        <w:jc w:val="center"/>
      </w:pPr>
      <w:r w:rsidRPr="00D2711F">
        <w:drawing>
          <wp:inline distT="0" distB="0" distL="0" distR="0" wp14:anchorId="6867883E" wp14:editId="1C777A3A">
            <wp:extent cx="3069771" cy="1116280"/>
            <wp:effectExtent l="0" t="0" r="0" b="825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86489" cy="1122359"/>
                    </a:xfrm>
                    <a:prstGeom prst="rect">
                      <a:avLst/>
                    </a:prstGeom>
                  </pic:spPr>
                </pic:pic>
              </a:graphicData>
            </a:graphic>
          </wp:inline>
        </w:drawing>
      </w:r>
    </w:p>
    <w:p w:rsidR="00D2711F" w:rsidRDefault="00D2711F" w:rsidP="00D2711F">
      <w:pPr>
        <w:jc w:val="center"/>
      </w:pPr>
    </w:p>
    <w:p w:rsidR="00D2711F" w:rsidRDefault="00D2711F" w:rsidP="00D2711F">
      <w:pPr>
        <w:jc w:val="center"/>
      </w:pPr>
      <w:r w:rsidRPr="00D2711F">
        <w:drawing>
          <wp:inline distT="0" distB="0" distL="0" distR="0" wp14:anchorId="125EBBC4" wp14:editId="714A0DF8">
            <wp:extent cx="5450774" cy="1562171"/>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93542" cy="1574428"/>
                    </a:xfrm>
                    <a:prstGeom prst="rect">
                      <a:avLst/>
                    </a:prstGeom>
                  </pic:spPr>
                </pic:pic>
              </a:graphicData>
            </a:graphic>
          </wp:inline>
        </w:drawing>
      </w:r>
    </w:p>
    <w:p w:rsidR="00D2711F" w:rsidRDefault="00D2711F" w:rsidP="00D2711F">
      <w:pPr>
        <w:jc w:val="left"/>
      </w:pPr>
      <w:r>
        <w:t>Açılan başvuru ekranında Başvuruya Esas Anahtar Alanlar düğmesin</w:t>
      </w:r>
      <w:r w:rsidR="00C951BC">
        <w:t xml:space="preserve">e basılıp parametreler seçilmelidir. </w:t>
      </w:r>
    </w:p>
    <w:p w:rsidR="00C951BC" w:rsidRDefault="00C951BC" w:rsidP="00321298">
      <w:pPr>
        <w:jc w:val="center"/>
      </w:pPr>
      <w:r w:rsidRPr="00C951BC">
        <w:drawing>
          <wp:inline distT="0" distB="0" distL="0" distR="0" wp14:anchorId="5742DED6" wp14:editId="7F5AF2A4">
            <wp:extent cx="4953198" cy="3893436"/>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53834" cy="3893936"/>
                    </a:xfrm>
                    <a:prstGeom prst="rect">
                      <a:avLst/>
                    </a:prstGeom>
                  </pic:spPr>
                </pic:pic>
              </a:graphicData>
            </a:graphic>
          </wp:inline>
        </w:drawing>
      </w:r>
    </w:p>
    <w:p w:rsidR="00C951BC" w:rsidRDefault="00C951BC" w:rsidP="00D2711F">
      <w:r>
        <w:t>Ekrandaki filtreleme alanlarını kullanarak değişiklik yapılmak istenen servis, alt servis bulunur ve Seç ve Aktar düğmesi ile önceki ekrana parametreler taşınır. Talebin gideceği birim önceki sayfadan gelmez ise doldurulmalıdır.</w:t>
      </w:r>
    </w:p>
    <w:p w:rsidR="00D2711F" w:rsidRDefault="00C951BC" w:rsidP="00D2711F">
      <w:r w:rsidRPr="00C951BC">
        <w:lastRenderedPageBreak/>
        <w:drawing>
          <wp:inline distT="0" distB="0" distL="0" distR="0" wp14:anchorId="2A0177CA" wp14:editId="73602B1E">
            <wp:extent cx="5760720" cy="2487930"/>
            <wp:effectExtent l="0" t="0" r="0" b="762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2487930"/>
                    </a:xfrm>
                    <a:prstGeom prst="rect">
                      <a:avLst/>
                    </a:prstGeom>
                  </pic:spPr>
                </pic:pic>
              </a:graphicData>
            </a:graphic>
          </wp:inline>
        </w:drawing>
      </w:r>
    </w:p>
    <w:p w:rsidR="00D2711F" w:rsidRDefault="006E1CC5" w:rsidP="00D2711F">
      <w:r>
        <w:t>Kaydet</w:t>
      </w:r>
      <w:r w:rsidR="005C5CFC">
        <w:t>(1)</w:t>
      </w:r>
      <w:r>
        <w:t xml:space="preserve"> düğmesine basıldıktan sonra sayfanın alt kısmında Belgelerin Yüklenmesi, Frekanslar-Tahsis ve Frekanslar sekmeleri açılacaktır. </w:t>
      </w:r>
    </w:p>
    <w:p w:rsidR="006E1CC5" w:rsidRDefault="006E1CC5" w:rsidP="00D2711F">
      <w:r>
        <w:t xml:space="preserve">Frekanslar </w:t>
      </w:r>
      <w:r w:rsidR="00941800">
        <w:t>– T</w:t>
      </w:r>
      <w:r>
        <w:t>ahsis</w:t>
      </w:r>
      <w:r w:rsidR="00941800">
        <w:t>(2)</w:t>
      </w:r>
      <w:r>
        <w:t xml:space="preserve"> sekmesinde ilgili seçilen servis ve alt servis için muhataba tahsisli kaynaklar listelenebilmektedir. Tahsisli kaynakları filtrelemek için bölge seçimi</w:t>
      </w:r>
      <w:r w:rsidR="00941800">
        <w:t>(3)</w:t>
      </w:r>
      <w:r>
        <w:t xml:space="preserve"> yapılır ve </w:t>
      </w:r>
      <w:r w:rsidR="00941800">
        <w:t>Y</w:t>
      </w:r>
      <w:r>
        <w:t>enile</w:t>
      </w:r>
      <w:r w:rsidR="00941800">
        <w:t>(4)</w:t>
      </w:r>
      <w:r>
        <w:t xml:space="preserve"> düğmesine basılır. Eğer seçilen bölge için tahsisli bir kaynak var ise sayfanın altında listelenecektir. Liste üzerindeki filtre alanları kullanılarak ilgili kaynak bulunduktan sonra listenin başın</w:t>
      </w:r>
      <w:r w:rsidR="00941800">
        <w:t>daki(5) kutucuk işaretlenir ve S</w:t>
      </w:r>
      <w:r>
        <w:t xml:space="preserve">epete </w:t>
      </w:r>
      <w:r w:rsidR="00941800">
        <w:t>E</w:t>
      </w:r>
      <w:r>
        <w:t xml:space="preserve">kle(6) düğmesine basılır. Sepete eklendi mesajı sonrası kayıt Frekanslar sekmesine kopyalanacaktır. </w:t>
      </w:r>
    </w:p>
    <w:p w:rsidR="006E1CC5" w:rsidRDefault="006E1CC5" w:rsidP="00D2711F">
      <w:r w:rsidRPr="006E1CC5">
        <w:drawing>
          <wp:inline distT="0" distB="0" distL="0" distR="0" wp14:anchorId="44FACA04" wp14:editId="2A61CA24">
            <wp:extent cx="5760720" cy="956945"/>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956945"/>
                    </a:xfrm>
                    <a:prstGeom prst="rect">
                      <a:avLst/>
                    </a:prstGeom>
                  </pic:spPr>
                </pic:pic>
              </a:graphicData>
            </a:graphic>
          </wp:inline>
        </w:drawing>
      </w:r>
    </w:p>
    <w:p w:rsidR="00D2711F" w:rsidRDefault="006E1CC5" w:rsidP="00D2711F">
      <w:r>
        <w:t xml:space="preserve">Frekanslar sekmesinde ilgili kayıt üzerine bastıktan sonra Ekle/Değiştir/Görüntüle düğmesine basılır. </w:t>
      </w:r>
    </w:p>
    <w:p w:rsidR="00D2711F" w:rsidRDefault="006E1CC5" w:rsidP="00321298">
      <w:pPr>
        <w:jc w:val="center"/>
      </w:pPr>
      <w:r w:rsidRPr="006E1CC5">
        <w:drawing>
          <wp:inline distT="0" distB="0" distL="0" distR="0" wp14:anchorId="471E2A5D" wp14:editId="73119D35">
            <wp:extent cx="4733505" cy="2797213"/>
            <wp:effectExtent l="0" t="0" r="0" b="3175"/>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46766" cy="2805049"/>
                    </a:xfrm>
                    <a:prstGeom prst="rect">
                      <a:avLst/>
                    </a:prstGeom>
                  </pic:spPr>
                </pic:pic>
              </a:graphicData>
            </a:graphic>
          </wp:inline>
        </w:drawing>
      </w:r>
    </w:p>
    <w:p w:rsidR="00D2711F" w:rsidRDefault="006E1CC5" w:rsidP="00D2711F">
      <w:r>
        <w:t xml:space="preserve">İlgili kayıt ağaç yapısı ile veri giriş ekranına olduğu gibi taşınacaktır. Değişiklik yapılmak istenen parametre hangi </w:t>
      </w:r>
      <w:proofErr w:type="spellStart"/>
      <w:r>
        <w:t>kırılıma</w:t>
      </w:r>
      <w:proofErr w:type="spellEnd"/>
      <w:r>
        <w:t xml:space="preserve"> ait ise çift tıklanarak o </w:t>
      </w:r>
      <w:proofErr w:type="spellStart"/>
      <w:r>
        <w:t>kırılım</w:t>
      </w:r>
      <w:proofErr w:type="spellEnd"/>
      <w:r>
        <w:t xml:space="preserve"> verisi görüntülenmeli ve değiştirildikten sonra </w:t>
      </w:r>
      <w:r>
        <w:lastRenderedPageBreak/>
        <w:t xml:space="preserve">Tamam düğmesi ile kontrollerin yapılması sağlanır ve herhangi bir hata alınmaz ise değişiklik </w:t>
      </w:r>
      <w:r w:rsidR="00860C6F">
        <w:t xml:space="preserve">başvuru sistemine kaydedilir. </w:t>
      </w:r>
    </w:p>
    <w:p w:rsidR="00860C6F" w:rsidRDefault="00860C6F" w:rsidP="00860C6F">
      <w:pPr>
        <w:jc w:val="center"/>
      </w:pPr>
      <w:r w:rsidRPr="00860C6F">
        <w:drawing>
          <wp:inline distT="0" distB="0" distL="0" distR="0" wp14:anchorId="2D6A569D" wp14:editId="47915A82">
            <wp:extent cx="5106389" cy="2988859"/>
            <wp:effectExtent l="0" t="0" r="0" b="254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12840" cy="2992635"/>
                    </a:xfrm>
                    <a:prstGeom prst="rect">
                      <a:avLst/>
                    </a:prstGeom>
                  </pic:spPr>
                </pic:pic>
              </a:graphicData>
            </a:graphic>
          </wp:inline>
        </w:drawing>
      </w:r>
    </w:p>
    <w:p w:rsidR="006E1CC5" w:rsidRDefault="00860C6F" w:rsidP="00D2711F">
      <w:r>
        <w:t xml:space="preserve">Sepete eklenen bütün kayıtlar değiştirildikten sonra </w:t>
      </w:r>
      <w:proofErr w:type="gramStart"/>
      <w:r>
        <w:t>Kaydet</w:t>
      </w:r>
      <w:proofErr w:type="gramEnd"/>
      <w:r>
        <w:t xml:space="preserve"> </w:t>
      </w:r>
      <w:proofErr w:type="spellStart"/>
      <w:r>
        <w:t>BTK’ya</w:t>
      </w:r>
      <w:proofErr w:type="spellEnd"/>
      <w:r>
        <w:t xml:space="preserve"> Gönder düğmesi ile başvuru </w:t>
      </w:r>
      <w:proofErr w:type="spellStart"/>
      <w:r>
        <w:t>BTK’ya</w:t>
      </w:r>
      <w:proofErr w:type="spellEnd"/>
      <w:r>
        <w:t xml:space="preserve"> iletilir. </w:t>
      </w:r>
    </w:p>
    <w:p w:rsidR="00321298" w:rsidRDefault="00321298" w:rsidP="00321298">
      <w:pPr>
        <w:pStyle w:val="Balk2"/>
        <w:numPr>
          <w:ilvl w:val="1"/>
          <w:numId w:val="18"/>
        </w:numPr>
      </w:pPr>
      <w:bookmarkStart w:id="13" w:name="_Toc117691901"/>
      <w:r>
        <w:t>Kaynak İptali / Sistem İptali Başvurusu</w:t>
      </w:r>
      <w:bookmarkEnd w:id="13"/>
    </w:p>
    <w:p w:rsidR="00321298" w:rsidRDefault="00321298" w:rsidP="00321298">
      <w:pPr>
        <w:ind w:left="284"/>
      </w:pPr>
      <w:r>
        <w:t xml:space="preserve">Sistemde daha önce tahsis edilmiş kaynakların iptali için bu başvuru türü kullanılmalıdır. </w:t>
      </w:r>
    </w:p>
    <w:p w:rsidR="00321298" w:rsidRPr="00321298" w:rsidRDefault="00321298" w:rsidP="00321298">
      <w:pPr>
        <w:ind w:left="284"/>
      </w:pPr>
      <w:r>
        <w:t xml:space="preserve">Yeni talep üzerinden SMAS – Frekans Yönetimi Başvuruları altında SMAS </w:t>
      </w:r>
      <w:r w:rsidRPr="00321298">
        <w:t>Kaynak İptali / Sistem İptali Başvurusu</w:t>
      </w:r>
      <w:r>
        <w:t xml:space="preserve"> seçilir.</w:t>
      </w:r>
    </w:p>
    <w:p w:rsidR="00321298" w:rsidRDefault="00321298" w:rsidP="00D2711F"/>
    <w:p w:rsidR="00321298" w:rsidRDefault="00321298" w:rsidP="00941800">
      <w:pPr>
        <w:jc w:val="center"/>
      </w:pPr>
      <w:r w:rsidRPr="00321298">
        <w:drawing>
          <wp:inline distT="0" distB="0" distL="0" distR="0" wp14:anchorId="6EB5DC89" wp14:editId="4374F6A7">
            <wp:extent cx="3011644" cy="866226"/>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69492" cy="882865"/>
                    </a:xfrm>
                    <a:prstGeom prst="rect">
                      <a:avLst/>
                    </a:prstGeom>
                  </pic:spPr>
                </pic:pic>
              </a:graphicData>
            </a:graphic>
          </wp:inline>
        </w:drawing>
      </w:r>
    </w:p>
    <w:p w:rsidR="00321298" w:rsidRDefault="00321298" w:rsidP="00941800">
      <w:pPr>
        <w:jc w:val="left"/>
      </w:pPr>
      <w:r>
        <w:t xml:space="preserve">Açılan başvuru ekranında Başvuruya Esas Anahtar Alanlar düğmesine basılıp parametreler seçilmelidir. </w:t>
      </w:r>
    </w:p>
    <w:p w:rsidR="00321298" w:rsidRDefault="00941800" w:rsidP="00321298">
      <w:pPr>
        <w:jc w:val="center"/>
      </w:pPr>
      <w:r w:rsidRPr="00941800">
        <w:drawing>
          <wp:inline distT="0" distB="0" distL="0" distR="0" wp14:anchorId="6299F4D0" wp14:editId="2E0D90CB">
            <wp:extent cx="4579126" cy="2232021"/>
            <wp:effectExtent l="0" t="0" r="0"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95506" cy="2240005"/>
                    </a:xfrm>
                    <a:prstGeom prst="rect">
                      <a:avLst/>
                    </a:prstGeom>
                  </pic:spPr>
                </pic:pic>
              </a:graphicData>
            </a:graphic>
          </wp:inline>
        </w:drawing>
      </w:r>
    </w:p>
    <w:p w:rsidR="00321298" w:rsidRDefault="00321298" w:rsidP="00321298">
      <w:pPr>
        <w:jc w:val="center"/>
      </w:pPr>
    </w:p>
    <w:p w:rsidR="00321298" w:rsidRDefault="00321298" w:rsidP="00321298">
      <w:r>
        <w:t>Ekrandaki filtreleme alanlarını kullanarak değişiklik yapılmak istenen servis, alt servis bulunur ve Seç ve Aktar düğmesi ile önceki ekrana parametreler taşınır. Talebin gideceği birim önceki sayfadan gelmez ise doldurulmalıdır.</w:t>
      </w:r>
    </w:p>
    <w:p w:rsidR="00941800" w:rsidRDefault="00941800" w:rsidP="00321298"/>
    <w:p w:rsidR="00321298" w:rsidRDefault="00321298" w:rsidP="00321298">
      <w:pPr>
        <w:jc w:val="center"/>
      </w:pPr>
      <w:r w:rsidRPr="00321298">
        <w:drawing>
          <wp:inline distT="0" distB="0" distL="0" distR="0" wp14:anchorId="541565AC" wp14:editId="64D5511D">
            <wp:extent cx="5380710" cy="2347536"/>
            <wp:effectExtent l="0" t="0" r="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84889" cy="2349359"/>
                    </a:xfrm>
                    <a:prstGeom prst="rect">
                      <a:avLst/>
                    </a:prstGeom>
                  </pic:spPr>
                </pic:pic>
              </a:graphicData>
            </a:graphic>
          </wp:inline>
        </w:drawing>
      </w:r>
    </w:p>
    <w:p w:rsidR="005C5CFC" w:rsidRDefault="005C5CFC" w:rsidP="005C5CFC">
      <w:r>
        <w:t xml:space="preserve">Frekanslar – Tahsis(2) sekmesinde ilgili seçilen servis ve alt servis için muhataba tahsisli kaynaklar listelenebilmektedir. Tahsisli kaynakları filtrelemek için bölge seçimi(3) yapılır ve yenile(4) düğmesine basılır. Eğer seçilen bölge için tahsisli bir kaynak var ise sayfanın altında listelenecektir. Liste üzerindeki filtre alanları kullanılarak ilgili kaynak bulunduktan sonra listenin başındaki(5) kutucuk işaretlenir ve sepete ekle(6) düğmesine basılır. Sepete eklendi mesajı sonrası kayıt Frekanslar sekmesine kopyalanacaktır. </w:t>
      </w:r>
    </w:p>
    <w:p w:rsidR="00941800" w:rsidRPr="00D2711F" w:rsidRDefault="00941800" w:rsidP="00941800">
      <w:pPr>
        <w:jc w:val="left"/>
      </w:pPr>
      <w:r>
        <w:t xml:space="preserve">Frekanslar sekmesinde sepete eklenen kayıtlar kontrol edilir ve Kaydet </w:t>
      </w:r>
      <w:proofErr w:type="spellStart"/>
      <w:r>
        <w:t>BTK’ya</w:t>
      </w:r>
      <w:proofErr w:type="spellEnd"/>
      <w:r>
        <w:t xml:space="preserve"> Gönder düğmesi ile başvuru </w:t>
      </w:r>
      <w:proofErr w:type="spellStart"/>
      <w:r>
        <w:t>BTK’ya</w:t>
      </w:r>
      <w:proofErr w:type="spellEnd"/>
      <w:r>
        <w:t xml:space="preserve"> iletilir.</w:t>
      </w:r>
    </w:p>
    <w:p w:rsidR="00A00D40" w:rsidRDefault="00A97FAD" w:rsidP="00D434C8">
      <w:pPr>
        <w:pStyle w:val="Balk2"/>
      </w:pPr>
      <w:bookmarkStart w:id="14" w:name="_Toc117691902"/>
      <w:r>
        <w:t>Ek Özellikler</w:t>
      </w:r>
      <w:bookmarkEnd w:id="14"/>
    </w:p>
    <w:p w:rsidR="00A00D40" w:rsidRDefault="00A97FAD" w:rsidP="00D434C8">
      <w:pPr>
        <w:ind w:firstLine="576"/>
        <w:rPr>
          <w:noProof/>
          <w:lang w:eastAsia="tr-TR"/>
        </w:rPr>
      </w:pPr>
      <w:r>
        <w:rPr>
          <w:noProof/>
          <w:lang w:eastAsia="tr-TR"/>
        </w:rPr>
        <w:t>Ek tahsis ve değişiklik başvurularında kullanılan Ekle/Değiştir/Görüntüle</w:t>
      </w:r>
      <w:r w:rsidR="00E82D3D">
        <w:rPr>
          <w:noProof/>
          <w:lang w:eastAsia="tr-TR"/>
        </w:rPr>
        <w:t xml:space="preserve"> düğmesi altında açılan ekranda </w:t>
      </w:r>
      <w:r w:rsidR="00974188">
        <w:rPr>
          <w:noProof/>
          <w:lang w:eastAsia="tr-TR"/>
        </w:rPr>
        <w:t xml:space="preserve">çeşitli özellikler eklenmiştir. </w:t>
      </w:r>
    </w:p>
    <w:p w:rsidR="00974188" w:rsidRDefault="00974188" w:rsidP="00D434C8">
      <w:pPr>
        <w:ind w:firstLine="576"/>
        <w:rPr>
          <w:noProof/>
          <w:lang w:eastAsia="tr-TR"/>
        </w:rPr>
      </w:pPr>
      <w:r>
        <w:rPr>
          <w:noProof/>
          <w:lang w:eastAsia="tr-TR"/>
        </w:rPr>
        <w:t xml:space="preserve">Aşağıdaki resim üzerindeki numaraların detayları aşağıdaki gibidir: </w:t>
      </w:r>
    </w:p>
    <w:p w:rsidR="00974188" w:rsidRDefault="00974188" w:rsidP="00D434C8">
      <w:pPr>
        <w:ind w:firstLine="576"/>
        <w:rPr>
          <w:noProof/>
          <w:lang w:eastAsia="tr-TR"/>
        </w:rPr>
      </w:pPr>
      <w:r w:rsidRPr="00974188">
        <w:rPr>
          <w:noProof/>
          <w:lang w:eastAsia="tr-TR"/>
        </w:rPr>
        <w:lastRenderedPageBreak/>
        <w:drawing>
          <wp:inline distT="0" distB="0" distL="0" distR="0" wp14:anchorId="7DA78467" wp14:editId="23E44424">
            <wp:extent cx="5760720" cy="3413125"/>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3413125"/>
                    </a:xfrm>
                    <a:prstGeom prst="rect">
                      <a:avLst/>
                    </a:prstGeom>
                  </pic:spPr>
                </pic:pic>
              </a:graphicData>
            </a:graphic>
          </wp:inline>
        </w:drawing>
      </w:r>
    </w:p>
    <w:p w:rsidR="00A00D40" w:rsidRDefault="00A00D40" w:rsidP="00A00D40">
      <w:pPr>
        <w:ind w:firstLine="708"/>
      </w:pPr>
    </w:p>
    <w:p w:rsidR="00D434C8" w:rsidRDefault="00974188" w:rsidP="00A00D40">
      <w:pPr>
        <w:ind w:firstLine="708"/>
      </w:pPr>
      <w:r>
        <w:t xml:space="preserve">1 – </w:t>
      </w:r>
      <w:proofErr w:type="gramStart"/>
      <w:r>
        <w:t>Göster : Sağ</w:t>
      </w:r>
      <w:proofErr w:type="gramEnd"/>
      <w:r>
        <w:t xml:space="preserve"> tık menüsünde ve sol alttaki menüde bulunan göster özelliği ilgili </w:t>
      </w:r>
      <w:proofErr w:type="spellStart"/>
      <w:r>
        <w:t>kırılım</w:t>
      </w:r>
      <w:proofErr w:type="spellEnd"/>
      <w:r>
        <w:t xml:space="preserve"> verisinin ekranda görüntülenmesini sağlar.</w:t>
      </w:r>
    </w:p>
    <w:p w:rsidR="00B521E2" w:rsidRDefault="00974188" w:rsidP="00A00D40">
      <w:pPr>
        <w:ind w:firstLine="708"/>
      </w:pPr>
      <w:r>
        <w:t xml:space="preserve">2 – Frekans </w:t>
      </w:r>
      <w:proofErr w:type="gramStart"/>
      <w:r>
        <w:t xml:space="preserve">Sil : </w:t>
      </w:r>
      <w:r w:rsidR="00690A21">
        <w:t>Her</w:t>
      </w:r>
      <w:proofErr w:type="gramEnd"/>
      <w:r w:rsidR="00690A21">
        <w:t xml:space="preserve"> bir </w:t>
      </w:r>
      <w:proofErr w:type="spellStart"/>
      <w:r w:rsidR="00690A21">
        <w:t>kırılımın</w:t>
      </w:r>
      <w:proofErr w:type="spellEnd"/>
      <w:r w:rsidR="00690A21">
        <w:t xml:space="preserve"> adıyla silme düğmesinin ismi değişmektedir. Örnek olarak düğme adı istasyon </w:t>
      </w:r>
      <w:proofErr w:type="spellStart"/>
      <w:r w:rsidR="00690A21">
        <w:t>kırılımında</w:t>
      </w:r>
      <w:proofErr w:type="spellEnd"/>
      <w:r w:rsidR="00690A21">
        <w:t xml:space="preserve"> İstasyon </w:t>
      </w:r>
      <w:proofErr w:type="gramStart"/>
      <w:r w:rsidR="00690A21">
        <w:t>Sil  olarak</w:t>
      </w:r>
      <w:proofErr w:type="gramEnd"/>
      <w:r w:rsidR="00690A21">
        <w:t xml:space="preserve"> değişecektir. Silme işlemi yapıldığında alt </w:t>
      </w:r>
      <w:proofErr w:type="spellStart"/>
      <w:r w:rsidR="00690A21">
        <w:t>kırılımlarıyla</w:t>
      </w:r>
      <w:proofErr w:type="spellEnd"/>
      <w:r w:rsidR="00690A21">
        <w:t xml:space="preserve"> beraber kayıt silinecektir.</w:t>
      </w:r>
      <w:r w:rsidR="002470AA">
        <w:t xml:space="preserve"> </w:t>
      </w:r>
    </w:p>
    <w:p w:rsidR="00690A21" w:rsidRDefault="00690A21" w:rsidP="00690A21">
      <w:pPr>
        <w:ind w:firstLine="708"/>
        <w:jc w:val="center"/>
      </w:pPr>
      <w:r w:rsidRPr="00690A21">
        <w:drawing>
          <wp:inline distT="0" distB="0" distL="0" distR="0" wp14:anchorId="7F558171" wp14:editId="3F11F3E5">
            <wp:extent cx="2493818" cy="855023"/>
            <wp:effectExtent l="0" t="0" r="1905" b="254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33003" cy="868458"/>
                    </a:xfrm>
                    <a:prstGeom prst="rect">
                      <a:avLst/>
                    </a:prstGeom>
                  </pic:spPr>
                </pic:pic>
              </a:graphicData>
            </a:graphic>
          </wp:inline>
        </w:drawing>
      </w:r>
    </w:p>
    <w:p w:rsidR="002470AA" w:rsidRDefault="002470AA" w:rsidP="002470AA">
      <w:pPr>
        <w:pStyle w:val="Balk1"/>
        <w:numPr>
          <w:ilvl w:val="0"/>
          <w:numId w:val="0"/>
        </w:numPr>
        <w:ind w:left="432"/>
        <w:rPr>
          <w:rFonts w:asciiTheme="minorHAnsi" w:eastAsiaTheme="minorHAnsi" w:hAnsiTheme="minorHAnsi" w:cstheme="minorBidi"/>
          <w:color w:val="auto"/>
          <w:sz w:val="22"/>
          <w:szCs w:val="22"/>
        </w:rPr>
      </w:pPr>
      <w:bookmarkStart w:id="15" w:name="_Toc117691903"/>
      <w:r>
        <w:rPr>
          <w:rFonts w:asciiTheme="minorHAnsi" w:eastAsiaTheme="minorHAnsi" w:hAnsiTheme="minorHAnsi" w:cstheme="minorBidi"/>
          <w:color w:val="auto"/>
          <w:sz w:val="22"/>
          <w:szCs w:val="22"/>
        </w:rPr>
        <w:t xml:space="preserve">3 </w:t>
      </w:r>
      <w:r w:rsidRPr="002470AA">
        <w:rPr>
          <w:rFonts w:asciiTheme="minorHAnsi" w:eastAsiaTheme="minorHAnsi" w:hAnsiTheme="minorHAnsi" w:cstheme="minorBidi"/>
          <w:color w:val="auto"/>
          <w:sz w:val="22"/>
          <w:szCs w:val="22"/>
        </w:rPr>
        <w:t xml:space="preserve">– </w:t>
      </w:r>
      <w:proofErr w:type="gramStart"/>
      <w:r w:rsidRPr="002470AA">
        <w:rPr>
          <w:rFonts w:asciiTheme="minorHAnsi" w:eastAsiaTheme="minorHAnsi" w:hAnsiTheme="minorHAnsi" w:cstheme="minorBidi"/>
          <w:color w:val="auto"/>
          <w:sz w:val="22"/>
          <w:szCs w:val="22"/>
        </w:rPr>
        <w:t>Kopyala : Seçilen</w:t>
      </w:r>
      <w:proofErr w:type="gramEnd"/>
      <w:r w:rsidRPr="002470AA">
        <w:rPr>
          <w:rFonts w:asciiTheme="minorHAnsi" w:eastAsiaTheme="minorHAnsi" w:hAnsiTheme="minorHAnsi" w:cstheme="minorBidi"/>
          <w:color w:val="auto"/>
          <w:sz w:val="22"/>
          <w:szCs w:val="22"/>
        </w:rPr>
        <w:t xml:space="preserve"> </w:t>
      </w:r>
      <w:proofErr w:type="spellStart"/>
      <w:r w:rsidRPr="002470AA">
        <w:rPr>
          <w:rFonts w:asciiTheme="minorHAnsi" w:eastAsiaTheme="minorHAnsi" w:hAnsiTheme="minorHAnsi" w:cstheme="minorBidi"/>
          <w:color w:val="auto"/>
          <w:sz w:val="22"/>
          <w:szCs w:val="22"/>
        </w:rPr>
        <w:t>kırılımı</w:t>
      </w:r>
      <w:proofErr w:type="spellEnd"/>
      <w:r w:rsidRPr="002470AA">
        <w:rPr>
          <w:rFonts w:asciiTheme="minorHAnsi" w:eastAsiaTheme="minorHAnsi" w:hAnsiTheme="minorHAnsi" w:cstheme="minorBidi"/>
          <w:color w:val="auto"/>
          <w:sz w:val="22"/>
          <w:szCs w:val="22"/>
        </w:rPr>
        <w:t xml:space="preserve"> alt </w:t>
      </w:r>
      <w:proofErr w:type="spellStart"/>
      <w:r w:rsidRPr="002470AA">
        <w:rPr>
          <w:rFonts w:asciiTheme="minorHAnsi" w:eastAsiaTheme="minorHAnsi" w:hAnsiTheme="minorHAnsi" w:cstheme="minorBidi"/>
          <w:color w:val="auto"/>
          <w:sz w:val="22"/>
          <w:szCs w:val="22"/>
        </w:rPr>
        <w:t>kırılımlarıyla</w:t>
      </w:r>
      <w:proofErr w:type="spellEnd"/>
      <w:r w:rsidRPr="002470AA">
        <w:rPr>
          <w:rFonts w:asciiTheme="minorHAnsi" w:eastAsiaTheme="minorHAnsi" w:hAnsiTheme="minorHAnsi" w:cstheme="minorBidi"/>
          <w:color w:val="auto"/>
          <w:sz w:val="22"/>
          <w:szCs w:val="22"/>
        </w:rPr>
        <w:t xml:space="preserve"> kopyalar.</w:t>
      </w:r>
      <w:bookmarkEnd w:id="15"/>
      <w:r w:rsidRPr="002470AA">
        <w:rPr>
          <w:rFonts w:asciiTheme="minorHAnsi" w:eastAsiaTheme="minorHAnsi" w:hAnsiTheme="minorHAnsi" w:cstheme="minorBidi"/>
          <w:color w:val="auto"/>
          <w:sz w:val="22"/>
          <w:szCs w:val="22"/>
        </w:rPr>
        <w:t xml:space="preserve"> </w:t>
      </w:r>
    </w:p>
    <w:p w:rsidR="00B521E2" w:rsidRDefault="00785E60" w:rsidP="00B521E2">
      <w:pPr>
        <w:pStyle w:val="ListeParagraf"/>
        <w:numPr>
          <w:ilvl w:val="0"/>
          <w:numId w:val="9"/>
        </w:numPr>
      </w:pPr>
      <w:proofErr w:type="gramStart"/>
      <w:r>
        <w:t>Yapıştır : Kopyalanan</w:t>
      </w:r>
      <w:proofErr w:type="gramEnd"/>
      <w:r>
        <w:t xml:space="preserve"> </w:t>
      </w:r>
      <w:proofErr w:type="spellStart"/>
      <w:r>
        <w:t>kırılımı</w:t>
      </w:r>
      <w:proofErr w:type="spellEnd"/>
      <w:r>
        <w:t xml:space="preserve"> bir üst </w:t>
      </w:r>
      <w:proofErr w:type="spellStart"/>
      <w:r>
        <w:t>kırılıma</w:t>
      </w:r>
      <w:proofErr w:type="spellEnd"/>
      <w:r>
        <w:t xml:space="preserve"> eklemeyi sağlar. Aynı </w:t>
      </w:r>
      <w:proofErr w:type="spellStart"/>
      <w:r>
        <w:t>kırılıma</w:t>
      </w:r>
      <w:proofErr w:type="spellEnd"/>
      <w:r>
        <w:t xml:space="preserve"> yapıştır işlemi yapıldığında bir üst </w:t>
      </w:r>
      <w:proofErr w:type="spellStart"/>
      <w:r>
        <w:t>kırılıma</w:t>
      </w:r>
      <w:proofErr w:type="spellEnd"/>
      <w:r>
        <w:t xml:space="preserve"> yapıştırma işlemi yapılabileceğine dair hata kodu çıkmaktadır. </w:t>
      </w:r>
    </w:p>
    <w:p w:rsidR="00785E60" w:rsidRDefault="00785E60" w:rsidP="00785E60">
      <w:pPr>
        <w:pStyle w:val="ListeParagraf"/>
      </w:pPr>
      <w:r>
        <w:t xml:space="preserve">Üst </w:t>
      </w:r>
      <w:proofErr w:type="spellStart"/>
      <w:r>
        <w:t>kırılıma</w:t>
      </w:r>
      <w:proofErr w:type="spellEnd"/>
      <w:r>
        <w:t xml:space="preserve"> yapıştır yapıldığında aşağıdaki mesaj ekrana gelecek ve evet seçildiğinde alt </w:t>
      </w:r>
      <w:proofErr w:type="spellStart"/>
      <w:r>
        <w:t>kırılıma</w:t>
      </w:r>
      <w:proofErr w:type="spellEnd"/>
      <w:r>
        <w:t xml:space="preserve"> bütün </w:t>
      </w:r>
      <w:proofErr w:type="gramStart"/>
      <w:r>
        <w:t>data</w:t>
      </w:r>
      <w:proofErr w:type="gramEnd"/>
      <w:r>
        <w:t xml:space="preserve"> yeni bir </w:t>
      </w:r>
      <w:proofErr w:type="spellStart"/>
      <w:r>
        <w:t>kırılım</w:t>
      </w:r>
      <w:proofErr w:type="spellEnd"/>
      <w:r>
        <w:t xml:space="preserve"> olarak eklenecektir. </w:t>
      </w:r>
    </w:p>
    <w:p w:rsidR="00785E60" w:rsidRDefault="00785E60" w:rsidP="00785E60">
      <w:pPr>
        <w:pStyle w:val="ListeParagraf"/>
        <w:jc w:val="center"/>
      </w:pPr>
      <w:r w:rsidRPr="00785E60">
        <w:drawing>
          <wp:inline distT="0" distB="0" distL="0" distR="0" wp14:anchorId="44C8D68C" wp14:editId="25EB4E99">
            <wp:extent cx="2548609" cy="893800"/>
            <wp:effectExtent l="0" t="0" r="4445" b="1905"/>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21917" cy="919509"/>
                    </a:xfrm>
                    <a:prstGeom prst="rect">
                      <a:avLst/>
                    </a:prstGeom>
                  </pic:spPr>
                </pic:pic>
              </a:graphicData>
            </a:graphic>
          </wp:inline>
        </w:drawing>
      </w:r>
    </w:p>
    <w:p w:rsidR="00785E60" w:rsidRDefault="00785E60" w:rsidP="00785E60">
      <w:pPr>
        <w:pStyle w:val="ListeParagraf"/>
        <w:numPr>
          <w:ilvl w:val="0"/>
          <w:numId w:val="9"/>
        </w:numPr>
      </w:pPr>
      <w:r>
        <w:t xml:space="preserve">Kopyasını </w:t>
      </w:r>
      <w:proofErr w:type="gramStart"/>
      <w:r>
        <w:t>Oluştur : İlgili</w:t>
      </w:r>
      <w:proofErr w:type="gramEnd"/>
      <w:r>
        <w:t xml:space="preserve"> </w:t>
      </w:r>
      <w:proofErr w:type="spellStart"/>
      <w:r>
        <w:t>kırılım</w:t>
      </w:r>
      <w:proofErr w:type="spellEnd"/>
      <w:r>
        <w:t xml:space="preserve"> kayıtlarını aynen bir kopya olarak aynı </w:t>
      </w:r>
      <w:proofErr w:type="spellStart"/>
      <w:r>
        <w:t>kırılıma</w:t>
      </w:r>
      <w:proofErr w:type="spellEnd"/>
      <w:r>
        <w:t xml:space="preserve"> ekler. </w:t>
      </w:r>
    </w:p>
    <w:p w:rsidR="00785E60" w:rsidRDefault="00785E60" w:rsidP="00785E60">
      <w:pPr>
        <w:pStyle w:val="ListeParagraf"/>
        <w:numPr>
          <w:ilvl w:val="0"/>
          <w:numId w:val="9"/>
        </w:numPr>
      </w:pPr>
      <w:proofErr w:type="gramStart"/>
      <w:r>
        <w:t>Yenile : İlgili</w:t>
      </w:r>
      <w:proofErr w:type="gramEnd"/>
      <w:r>
        <w:t xml:space="preserve"> </w:t>
      </w:r>
      <w:proofErr w:type="spellStart"/>
      <w:r>
        <w:t>kırılım</w:t>
      </w:r>
      <w:proofErr w:type="spellEnd"/>
      <w:r>
        <w:t xml:space="preserve"> veri sayfasını yeniler.</w:t>
      </w:r>
    </w:p>
    <w:p w:rsidR="00785E60" w:rsidRDefault="00785E60" w:rsidP="00785E60">
      <w:pPr>
        <w:pStyle w:val="ListeParagraf"/>
        <w:numPr>
          <w:ilvl w:val="0"/>
          <w:numId w:val="9"/>
        </w:numPr>
      </w:pPr>
      <w:proofErr w:type="gramStart"/>
      <w:r>
        <w:t>Genişlet : Ağaç</w:t>
      </w:r>
      <w:proofErr w:type="gramEnd"/>
      <w:r>
        <w:t xml:space="preserve"> yapısının tüm </w:t>
      </w:r>
      <w:proofErr w:type="spellStart"/>
      <w:r>
        <w:t>kırılımlarını</w:t>
      </w:r>
      <w:proofErr w:type="spellEnd"/>
      <w:r>
        <w:t xml:space="preserve"> açar. </w:t>
      </w:r>
    </w:p>
    <w:p w:rsidR="00785E60" w:rsidRDefault="00785E60" w:rsidP="00785E60">
      <w:pPr>
        <w:pStyle w:val="ListeParagraf"/>
        <w:numPr>
          <w:ilvl w:val="0"/>
          <w:numId w:val="9"/>
        </w:numPr>
      </w:pPr>
      <w:proofErr w:type="gramStart"/>
      <w:r>
        <w:t>Daralt : Ağaç</w:t>
      </w:r>
      <w:proofErr w:type="gramEnd"/>
      <w:r>
        <w:t xml:space="preserve"> yapısının tüm </w:t>
      </w:r>
      <w:proofErr w:type="spellStart"/>
      <w:r>
        <w:t>kırılımlarını</w:t>
      </w:r>
      <w:proofErr w:type="spellEnd"/>
      <w:r>
        <w:t xml:space="preserve"> kapatır.</w:t>
      </w:r>
    </w:p>
    <w:p w:rsidR="00785E60" w:rsidRDefault="00785E60" w:rsidP="00785E60">
      <w:pPr>
        <w:pStyle w:val="ListeParagraf"/>
        <w:numPr>
          <w:ilvl w:val="0"/>
          <w:numId w:val="9"/>
        </w:numPr>
      </w:pPr>
      <w:r>
        <w:t xml:space="preserve">Tahsisli Frekans </w:t>
      </w:r>
      <w:proofErr w:type="gramStart"/>
      <w:r>
        <w:t>Seç : Sadece</w:t>
      </w:r>
      <w:proofErr w:type="gramEnd"/>
      <w:r>
        <w:t xml:space="preserve"> sistem bildirimlerinde </w:t>
      </w:r>
      <w:r w:rsidR="002470AA">
        <w:t>sisteme ait frekans listesini açar.</w:t>
      </w:r>
    </w:p>
    <w:p w:rsidR="00224CAC" w:rsidRPr="003917C2" w:rsidRDefault="002470AA" w:rsidP="00997E9B">
      <w:pPr>
        <w:pStyle w:val="ListeParagraf"/>
        <w:numPr>
          <w:ilvl w:val="0"/>
          <w:numId w:val="9"/>
        </w:numPr>
      </w:pPr>
      <w:r>
        <w:t xml:space="preserve">Frekans </w:t>
      </w:r>
      <w:proofErr w:type="gramStart"/>
      <w:r>
        <w:t xml:space="preserve">Ekle : </w:t>
      </w:r>
      <w:r>
        <w:t>Her</w:t>
      </w:r>
      <w:proofErr w:type="gramEnd"/>
      <w:r>
        <w:t xml:space="preserve"> bir </w:t>
      </w:r>
      <w:proofErr w:type="spellStart"/>
      <w:r>
        <w:t>kırılımın</w:t>
      </w:r>
      <w:proofErr w:type="spellEnd"/>
      <w:r>
        <w:t xml:space="preserve"> adıyla </w:t>
      </w:r>
      <w:r>
        <w:t xml:space="preserve">ekleme </w:t>
      </w:r>
      <w:r>
        <w:t xml:space="preserve">düğmesinin ismi değişmektedir. Örnek olarak düğme adı istasyon </w:t>
      </w:r>
      <w:proofErr w:type="spellStart"/>
      <w:r>
        <w:t>kırılımında</w:t>
      </w:r>
      <w:proofErr w:type="spellEnd"/>
      <w:r>
        <w:t xml:space="preserve"> İstasyon </w:t>
      </w:r>
      <w:r>
        <w:t>Ekle</w:t>
      </w:r>
      <w:r>
        <w:t xml:space="preserve"> olarak değişecektir. </w:t>
      </w:r>
    </w:p>
    <w:p w:rsidR="000C4858" w:rsidRDefault="000C4858" w:rsidP="000C4858">
      <w:pPr>
        <w:pStyle w:val="Balk1"/>
      </w:pPr>
      <w:bookmarkStart w:id="16" w:name="_Toc45289917"/>
      <w:bookmarkStart w:id="17" w:name="_Toc117691904"/>
      <w:r>
        <w:lastRenderedPageBreak/>
        <w:t>Destek</w:t>
      </w:r>
      <w:bookmarkEnd w:id="16"/>
      <w:bookmarkEnd w:id="17"/>
      <w:r>
        <w:t xml:space="preserve"> </w:t>
      </w:r>
    </w:p>
    <w:p w:rsidR="000C4858" w:rsidRDefault="000C4858" w:rsidP="00BC4951">
      <w:pPr>
        <w:ind w:firstLine="432"/>
      </w:pPr>
      <w:r>
        <w:t xml:space="preserve">Destek talepleri için aşağıdaki mail </w:t>
      </w:r>
      <w:r w:rsidR="00BC4951">
        <w:t xml:space="preserve">adresleri </w:t>
      </w:r>
      <w:r>
        <w:t>üzerinden iletişime geçilebilir.</w:t>
      </w:r>
    </w:p>
    <w:p w:rsidR="007E1F4A" w:rsidRDefault="00997E9B" w:rsidP="00D434C8">
      <w:pPr>
        <w:ind w:firstLine="432"/>
        <w:rPr>
          <w:rStyle w:val="Kpr"/>
        </w:rPr>
      </w:pPr>
      <w:r>
        <w:t xml:space="preserve">Yazılım ve yetki için </w:t>
      </w:r>
      <w:hyperlink r:id="rId41" w:history="1">
        <w:r w:rsidR="000C4858" w:rsidRPr="0085338B">
          <w:rPr>
            <w:rStyle w:val="Kpr"/>
          </w:rPr>
          <w:t>kurumsal_destek@btk.gov.tr</w:t>
        </w:r>
      </w:hyperlink>
      <w:r w:rsidRPr="00997E9B">
        <w:t xml:space="preserve"> ve </w:t>
      </w:r>
      <w:hyperlink r:id="rId42" w:history="1">
        <w:r w:rsidRPr="002465AE">
          <w:rPr>
            <w:rStyle w:val="Kpr"/>
          </w:rPr>
          <w:t>mehmetakif.tasdemir@btk.gov.tr</w:t>
        </w:r>
      </w:hyperlink>
    </w:p>
    <w:p w:rsidR="00997E9B" w:rsidRDefault="00997E9B" w:rsidP="00D434C8">
      <w:pPr>
        <w:ind w:firstLine="432"/>
      </w:pPr>
      <w:r w:rsidRPr="00997E9B">
        <w:t xml:space="preserve">İş süreçleri ve teknik detaylar için </w:t>
      </w:r>
      <w:hyperlink r:id="rId43" w:history="1">
        <w:r w:rsidRPr="00997E9B">
          <w:rPr>
            <w:rStyle w:val="Kpr"/>
          </w:rPr>
          <w:t>smas_destek@btk.gov.tr</w:t>
        </w:r>
      </w:hyperlink>
      <w:r w:rsidRPr="00997E9B">
        <w:t xml:space="preserve"> adreslerine e-posta gönderebilirsiniz.</w:t>
      </w:r>
    </w:p>
    <w:p w:rsidR="000C4858" w:rsidRDefault="000C4858" w:rsidP="0048491C">
      <w:pPr>
        <w:pStyle w:val="ListeParagraf"/>
        <w:jc w:val="center"/>
      </w:pPr>
    </w:p>
    <w:sectPr w:rsidR="000C4858" w:rsidSect="00192D30">
      <w:footerReference w:type="default" r:id="rId44"/>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3FC2" w:rsidRDefault="00A43FC2" w:rsidP="00192D30">
      <w:pPr>
        <w:spacing w:after="0"/>
      </w:pPr>
      <w:r>
        <w:separator/>
      </w:r>
    </w:p>
  </w:endnote>
  <w:endnote w:type="continuationSeparator" w:id="0">
    <w:p w:rsidR="00A43FC2" w:rsidRDefault="00A43FC2" w:rsidP="00192D3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1298" w:rsidRDefault="00321298" w:rsidP="00192D30">
    <w:pPr>
      <w:pStyle w:val="AltBilgi"/>
    </w:pPr>
  </w:p>
  <w:p w:rsidR="00321298" w:rsidRDefault="00321298" w:rsidP="00192D30">
    <w:pPr>
      <w:pStyle w:val="AltBilgi"/>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9067"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134"/>
    </w:tblGrid>
    <w:tr w:rsidR="00321298" w:rsidTr="00192D30">
      <w:tc>
        <w:tcPr>
          <w:tcW w:w="7933" w:type="dxa"/>
        </w:tcPr>
        <w:p w:rsidR="00321298" w:rsidRDefault="00321298" w:rsidP="00192D30">
          <w:pPr>
            <w:pStyle w:val="AltBilgi"/>
            <w:tabs>
              <w:tab w:val="clear" w:pos="4536"/>
              <w:tab w:val="clear" w:pos="9072"/>
            </w:tabs>
          </w:pPr>
          <w:r>
            <w:t>Bilgi Teknolojileri ve İletişim Kurumu</w:t>
          </w:r>
        </w:p>
      </w:tc>
      <w:tc>
        <w:tcPr>
          <w:tcW w:w="1134" w:type="dxa"/>
        </w:tcPr>
        <w:p w:rsidR="00321298" w:rsidRPr="00192D30" w:rsidRDefault="00321298" w:rsidP="00192D30">
          <w:pPr>
            <w:pStyle w:val="AltBilgi"/>
            <w:ind w:left="28"/>
            <w:jc w:val="right"/>
          </w:pPr>
          <w:r>
            <w:fldChar w:fldCharType="begin"/>
          </w:r>
          <w:r>
            <w:instrText>PAGE   \* MERGEFORMAT</w:instrText>
          </w:r>
          <w:r>
            <w:fldChar w:fldCharType="separate"/>
          </w:r>
          <w:r w:rsidR="00997E9B">
            <w:rPr>
              <w:noProof/>
            </w:rPr>
            <w:t>1</w:t>
          </w:r>
          <w:r>
            <w:fldChar w:fldCharType="end"/>
          </w:r>
        </w:p>
      </w:tc>
    </w:tr>
  </w:tbl>
  <w:p w:rsidR="00321298" w:rsidRDefault="00321298" w:rsidP="00192D30">
    <w:pPr>
      <w:pStyle w:val="AltBilgi"/>
    </w:pPr>
  </w:p>
  <w:p w:rsidR="00321298" w:rsidRDefault="00321298" w:rsidP="00192D30">
    <w:pPr>
      <w:pStyle w:val="AltBilgi"/>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3FC2" w:rsidRDefault="00A43FC2" w:rsidP="00192D30">
      <w:pPr>
        <w:spacing w:after="0"/>
      </w:pPr>
      <w:r>
        <w:separator/>
      </w:r>
    </w:p>
  </w:footnote>
  <w:footnote w:type="continuationSeparator" w:id="0">
    <w:p w:rsidR="00A43FC2" w:rsidRDefault="00A43FC2" w:rsidP="00192D3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1298" w:rsidRPr="00DA42C5" w:rsidRDefault="00321298" w:rsidP="00DA42C5">
    <w:pPr>
      <w:pStyle w:val="stBilgi"/>
      <w:rPr>
        <w:u w:val="single"/>
      </w:rPr>
    </w:pPr>
    <w:r>
      <w:rPr>
        <w:u w:val="single"/>
      </w:rPr>
      <w:t>CEVHER-SMAS Tahsisli Frekans/Cihaz Programı</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83A57"/>
    <w:multiLevelType w:val="multilevel"/>
    <w:tmpl w:val="58D40DD8"/>
    <w:lvl w:ilvl="0">
      <w:start w:val="1"/>
      <w:numFmt w:val="decimal"/>
      <w:pStyle w:val="Balk1"/>
      <w:lvlText w:val="%1"/>
      <w:lvlJc w:val="left"/>
      <w:pPr>
        <w:ind w:left="432" w:hanging="432"/>
      </w:pPr>
      <w:rPr>
        <w:rFonts w:hint="default"/>
      </w:rPr>
    </w:lvl>
    <w:lvl w:ilvl="1">
      <w:start w:val="1"/>
      <w:numFmt w:val="decimal"/>
      <w:pStyle w:val="Balk2"/>
      <w:lvlText w:val="%1.%2"/>
      <w:lvlJc w:val="left"/>
      <w:pPr>
        <w:ind w:left="860" w:hanging="576"/>
      </w:pPr>
      <w:rPr>
        <w:rFonts w:hint="default"/>
      </w:rPr>
    </w:lvl>
    <w:lvl w:ilvl="2">
      <w:start w:val="1"/>
      <w:numFmt w:val="decimal"/>
      <w:pStyle w:val="Balk3"/>
      <w:lvlText w:val="%1.%2.%3"/>
      <w:lvlJc w:val="left"/>
      <w:pPr>
        <w:ind w:left="1146" w:hanging="720"/>
      </w:pPr>
      <w:rPr>
        <w:rFonts w:hint="default"/>
      </w:rPr>
    </w:lvl>
    <w:lvl w:ilvl="3">
      <w:start w:val="1"/>
      <w:numFmt w:val="decimal"/>
      <w:pStyle w:val="Balk4"/>
      <w:lvlText w:val="%1.%2.%3.%4"/>
      <w:lvlJc w:val="left"/>
      <w:pPr>
        <w:ind w:left="864" w:hanging="864"/>
      </w:pPr>
      <w:rPr>
        <w:rFonts w:hint="default"/>
      </w:rPr>
    </w:lvl>
    <w:lvl w:ilvl="4">
      <w:start w:val="1"/>
      <w:numFmt w:val="decimal"/>
      <w:pStyle w:val="Balk5"/>
      <w:lvlText w:val="%1.%2.%3.%4.%5"/>
      <w:lvlJc w:val="left"/>
      <w:pPr>
        <w:ind w:left="1008" w:hanging="1008"/>
      </w:pPr>
      <w:rPr>
        <w:rFonts w:hint="default"/>
      </w:rPr>
    </w:lvl>
    <w:lvl w:ilvl="5">
      <w:start w:val="1"/>
      <w:numFmt w:val="decimal"/>
      <w:pStyle w:val="Balk6"/>
      <w:lvlText w:val="%1.%2.%3.%4.%5.%6"/>
      <w:lvlJc w:val="left"/>
      <w:pPr>
        <w:ind w:left="1152" w:hanging="1152"/>
      </w:pPr>
      <w:rPr>
        <w:rFonts w:hint="default"/>
      </w:rPr>
    </w:lvl>
    <w:lvl w:ilvl="6">
      <w:start w:val="1"/>
      <w:numFmt w:val="decimal"/>
      <w:pStyle w:val="Balk7"/>
      <w:lvlText w:val="%1.%2.%3.%4.%5.%6.%7"/>
      <w:lvlJc w:val="left"/>
      <w:pPr>
        <w:ind w:left="1296" w:hanging="1296"/>
      </w:pPr>
      <w:rPr>
        <w:rFonts w:hint="default"/>
      </w:rPr>
    </w:lvl>
    <w:lvl w:ilvl="7">
      <w:start w:val="1"/>
      <w:numFmt w:val="decimal"/>
      <w:pStyle w:val="Balk8"/>
      <w:lvlText w:val="%1.%2.%3.%4.%5.%6.%7.%8"/>
      <w:lvlJc w:val="left"/>
      <w:pPr>
        <w:ind w:left="1440" w:hanging="1440"/>
      </w:pPr>
      <w:rPr>
        <w:rFonts w:hint="default"/>
      </w:rPr>
    </w:lvl>
    <w:lvl w:ilvl="8">
      <w:start w:val="1"/>
      <w:numFmt w:val="decimal"/>
      <w:pStyle w:val="Balk9"/>
      <w:lvlText w:val="%1.%2.%3.%4.%5.%6.%7.%8.%9"/>
      <w:lvlJc w:val="left"/>
      <w:pPr>
        <w:ind w:left="1584" w:hanging="1584"/>
      </w:pPr>
      <w:rPr>
        <w:rFonts w:hint="default"/>
      </w:rPr>
    </w:lvl>
  </w:abstractNum>
  <w:abstractNum w:abstractNumId="1" w15:restartNumberingAfterBreak="0">
    <w:nsid w:val="0BB968EE"/>
    <w:multiLevelType w:val="hybridMultilevel"/>
    <w:tmpl w:val="FF5E8202"/>
    <w:lvl w:ilvl="0" w:tplc="2276609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958791B"/>
    <w:multiLevelType w:val="hybridMultilevel"/>
    <w:tmpl w:val="41B66390"/>
    <w:lvl w:ilvl="0" w:tplc="041F0011">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24743EE4"/>
    <w:multiLevelType w:val="hybridMultilevel"/>
    <w:tmpl w:val="94EE0F18"/>
    <w:lvl w:ilvl="0" w:tplc="554C9B3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14A1760"/>
    <w:multiLevelType w:val="hybridMultilevel"/>
    <w:tmpl w:val="EA32FCA8"/>
    <w:lvl w:ilvl="0" w:tplc="041F0005">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15:restartNumberingAfterBreak="0">
    <w:nsid w:val="45690133"/>
    <w:multiLevelType w:val="hybridMultilevel"/>
    <w:tmpl w:val="77B01C9C"/>
    <w:lvl w:ilvl="0" w:tplc="041F0005">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15:restartNumberingAfterBreak="0">
    <w:nsid w:val="4FB04784"/>
    <w:multiLevelType w:val="hybridMultilevel"/>
    <w:tmpl w:val="FF5E8202"/>
    <w:lvl w:ilvl="0" w:tplc="2276609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71231ADE"/>
    <w:multiLevelType w:val="multilevel"/>
    <w:tmpl w:val="58D40DD8"/>
    <w:lvl w:ilvl="0">
      <w:start w:val="1"/>
      <w:numFmt w:val="decimal"/>
      <w:lvlText w:val="%1"/>
      <w:lvlJc w:val="left"/>
      <w:pPr>
        <w:ind w:left="432" w:hanging="432"/>
      </w:pPr>
      <w:rPr>
        <w:rFonts w:hint="default"/>
      </w:rPr>
    </w:lvl>
    <w:lvl w:ilvl="1">
      <w:start w:val="1"/>
      <w:numFmt w:val="decimal"/>
      <w:lvlText w:val="%1.%2"/>
      <w:lvlJc w:val="left"/>
      <w:pPr>
        <w:ind w:left="860" w:hanging="576"/>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2"/>
  </w:num>
  <w:num w:numId="2">
    <w:abstractNumId w:val="0"/>
  </w:num>
  <w:num w:numId="3">
    <w:abstractNumId w:val="0"/>
  </w:num>
  <w:num w:numId="4">
    <w:abstractNumId w:val="0"/>
  </w:num>
  <w:num w:numId="5">
    <w:abstractNumId w:val="4"/>
  </w:num>
  <w:num w:numId="6">
    <w:abstractNumId w:val="5"/>
  </w:num>
  <w:num w:numId="7">
    <w:abstractNumId w:val="0"/>
    <w:lvlOverride w:ilvl="0">
      <w:startOverride w:val="2"/>
    </w:lvlOverride>
    <w:lvlOverride w:ilvl="1">
      <w:startOverride w:val="2"/>
    </w:lvlOverride>
  </w:num>
  <w:num w:numId="8">
    <w:abstractNumId w:val="3"/>
  </w:num>
  <w:num w:numId="9">
    <w:abstractNumId w:val="1"/>
  </w:num>
  <w:num w:numId="10">
    <w:abstractNumId w:val="0"/>
    <w:lvlOverride w:ilvl="0">
      <w:startOverride w:val="2"/>
    </w:lvlOverride>
    <w:lvlOverride w:ilvl="1">
      <w:startOverride w:val="1"/>
    </w:lvlOverride>
  </w:num>
  <w:num w:numId="11">
    <w:abstractNumId w:val="0"/>
    <w:lvlOverride w:ilvl="0">
      <w:startOverride w:val="2"/>
    </w:lvlOverride>
    <w:lvlOverride w:ilvl="1">
      <w:startOverride w:val="1"/>
    </w:lvlOverride>
  </w:num>
  <w:num w:numId="12">
    <w:abstractNumId w:val="6"/>
  </w:num>
  <w:num w:numId="13">
    <w:abstractNumId w:val="0"/>
    <w:lvlOverride w:ilvl="0">
      <w:startOverride w:val="2"/>
    </w:lvlOverride>
    <w:lvlOverride w:ilvl="1">
      <w:startOverride w:val="1"/>
    </w:lvlOverride>
  </w:num>
  <w:num w:numId="14">
    <w:abstractNumId w:val="0"/>
  </w:num>
  <w:num w:numId="15">
    <w:abstractNumId w:val="0"/>
  </w:num>
  <w:num w:numId="16">
    <w:abstractNumId w:val="0"/>
  </w:num>
  <w:num w:numId="17">
    <w:abstractNumId w:val="0"/>
  </w:num>
  <w:num w:numId="18">
    <w:abstractNumId w:val="0"/>
    <w:lvlOverride w:ilvl="0">
      <w:startOverride w:val="2"/>
    </w:lvlOverride>
    <w:lvlOverride w:ilvl="1">
      <w:startOverride w:val="3"/>
    </w:lvlOverride>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22A"/>
    <w:rsid w:val="00007F19"/>
    <w:rsid w:val="00011C20"/>
    <w:rsid w:val="00015DDB"/>
    <w:rsid w:val="000250FC"/>
    <w:rsid w:val="00046142"/>
    <w:rsid w:val="000748F1"/>
    <w:rsid w:val="000A09AA"/>
    <w:rsid w:val="000C4858"/>
    <w:rsid w:val="000D5B70"/>
    <w:rsid w:val="000E7E97"/>
    <w:rsid w:val="000F003F"/>
    <w:rsid w:val="000F5593"/>
    <w:rsid w:val="00105579"/>
    <w:rsid w:val="00156F90"/>
    <w:rsid w:val="00167C7C"/>
    <w:rsid w:val="00174216"/>
    <w:rsid w:val="001759F4"/>
    <w:rsid w:val="00192D30"/>
    <w:rsid w:val="0019407B"/>
    <w:rsid w:val="001D4444"/>
    <w:rsid w:val="001E4EF5"/>
    <w:rsid w:val="00202D02"/>
    <w:rsid w:val="002142B8"/>
    <w:rsid w:val="002211F7"/>
    <w:rsid w:val="00224CAC"/>
    <w:rsid w:val="002470AA"/>
    <w:rsid w:val="00264D70"/>
    <w:rsid w:val="00283B70"/>
    <w:rsid w:val="0028794B"/>
    <w:rsid w:val="002B4F84"/>
    <w:rsid w:val="002C366F"/>
    <w:rsid w:val="002D0A0C"/>
    <w:rsid w:val="002E7066"/>
    <w:rsid w:val="00307B3C"/>
    <w:rsid w:val="00313C9A"/>
    <w:rsid w:val="00320519"/>
    <w:rsid w:val="00321298"/>
    <w:rsid w:val="00322AA2"/>
    <w:rsid w:val="00324098"/>
    <w:rsid w:val="00332A1D"/>
    <w:rsid w:val="00336C50"/>
    <w:rsid w:val="0034622A"/>
    <w:rsid w:val="003917C2"/>
    <w:rsid w:val="00394BF9"/>
    <w:rsid w:val="00395F4F"/>
    <w:rsid w:val="003A561C"/>
    <w:rsid w:val="003C13CC"/>
    <w:rsid w:val="003E12B2"/>
    <w:rsid w:val="003F7C6C"/>
    <w:rsid w:val="004125AC"/>
    <w:rsid w:val="00432A97"/>
    <w:rsid w:val="0043453B"/>
    <w:rsid w:val="0043767C"/>
    <w:rsid w:val="004467B1"/>
    <w:rsid w:val="00457B2B"/>
    <w:rsid w:val="0048491C"/>
    <w:rsid w:val="004918AA"/>
    <w:rsid w:val="004928AF"/>
    <w:rsid w:val="00493ACF"/>
    <w:rsid w:val="004D287D"/>
    <w:rsid w:val="004E4771"/>
    <w:rsid w:val="00544AB3"/>
    <w:rsid w:val="005627AE"/>
    <w:rsid w:val="005845C0"/>
    <w:rsid w:val="005A5F47"/>
    <w:rsid w:val="005C5CFC"/>
    <w:rsid w:val="005F4230"/>
    <w:rsid w:val="006036D9"/>
    <w:rsid w:val="0060554A"/>
    <w:rsid w:val="00610E4A"/>
    <w:rsid w:val="00615C08"/>
    <w:rsid w:val="00627883"/>
    <w:rsid w:val="0066082E"/>
    <w:rsid w:val="006628A7"/>
    <w:rsid w:val="00672034"/>
    <w:rsid w:val="00672D27"/>
    <w:rsid w:val="0067746B"/>
    <w:rsid w:val="0068728C"/>
    <w:rsid w:val="00690A21"/>
    <w:rsid w:val="00691919"/>
    <w:rsid w:val="006E1CC5"/>
    <w:rsid w:val="007001DB"/>
    <w:rsid w:val="007149DE"/>
    <w:rsid w:val="00716C0C"/>
    <w:rsid w:val="00717099"/>
    <w:rsid w:val="007725FF"/>
    <w:rsid w:val="00784CE5"/>
    <w:rsid w:val="00785E60"/>
    <w:rsid w:val="007876EC"/>
    <w:rsid w:val="00790C76"/>
    <w:rsid w:val="007A1802"/>
    <w:rsid w:val="007A46C8"/>
    <w:rsid w:val="007A4BB6"/>
    <w:rsid w:val="007A6D98"/>
    <w:rsid w:val="007C484B"/>
    <w:rsid w:val="007E1F4A"/>
    <w:rsid w:val="007E2349"/>
    <w:rsid w:val="00832276"/>
    <w:rsid w:val="008368FF"/>
    <w:rsid w:val="008548B9"/>
    <w:rsid w:val="008549B0"/>
    <w:rsid w:val="00860C6F"/>
    <w:rsid w:val="008634EE"/>
    <w:rsid w:val="00890BD0"/>
    <w:rsid w:val="008B650B"/>
    <w:rsid w:val="008B6E4B"/>
    <w:rsid w:val="008E647D"/>
    <w:rsid w:val="008E79A0"/>
    <w:rsid w:val="00914B5F"/>
    <w:rsid w:val="00927AF5"/>
    <w:rsid w:val="00933AA5"/>
    <w:rsid w:val="00941800"/>
    <w:rsid w:val="00941DE9"/>
    <w:rsid w:val="009435F3"/>
    <w:rsid w:val="0096580C"/>
    <w:rsid w:val="00967EE8"/>
    <w:rsid w:val="00974188"/>
    <w:rsid w:val="00997435"/>
    <w:rsid w:val="00997E9B"/>
    <w:rsid w:val="009B0383"/>
    <w:rsid w:val="009B3CFE"/>
    <w:rsid w:val="009E0C52"/>
    <w:rsid w:val="009F0F4A"/>
    <w:rsid w:val="009F21DD"/>
    <w:rsid w:val="00A00D40"/>
    <w:rsid w:val="00A13AD6"/>
    <w:rsid w:val="00A1599D"/>
    <w:rsid w:val="00A17A7A"/>
    <w:rsid w:val="00A201B5"/>
    <w:rsid w:val="00A23AAF"/>
    <w:rsid w:val="00A25C96"/>
    <w:rsid w:val="00A43FC2"/>
    <w:rsid w:val="00A539FA"/>
    <w:rsid w:val="00A728CA"/>
    <w:rsid w:val="00A751EE"/>
    <w:rsid w:val="00A75EBE"/>
    <w:rsid w:val="00A810DD"/>
    <w:rsid w:val="00A85A42"/>
    <w:rsid w:val="00A92645"/>
    <w:rsid w:val="00A97FAD"/>
    <w:rsid w:val="00AB6C1C"/>
    <w:rsid w:val="00AC0BC6"/>
    <w:rsid w:val="00AE74A8"/>
    <w:rsid w:val="00B2738E"/>
    <w:rsid w:val="00B31E86"/>
    <w:rsid w:val="00B521E2"/>
    <w:rsid w:val="00B55CFD"/>
    <w:rsid w:val="00B63715"/>
    <w:rsid w:val="00B661B2"/>
    <w:rsid w:val="00B66B4E"/>
    <w:rsid w:val="00B74CB3"/>
    <w:rsid w:val="00B91D15"/>
    <w:rsid w:val="00BC4951"/>
    <w:rsid w:val="00BD0012"/>
    <w:rsid w:val="00BD3915"/>
    <w:rsid w:val="00BE5E8B"/>
    <w:rsid w:val="00BF50B5"/>
    <w:rsid w:val="00C0272F"/>
    <w:rsid w:val="00C152EF"/>
    <w:rsid w:val="00C223A9"/>
    <w:rsid w:val="00C268F8"/>
    <w:rsid w:val="00C9168E"/>
    <w:rsid w:val="00C951BC"/>
    <w:rsid w:val="00CA0149"/>
    <w:rsid w:val="00CB41F0"/>
    <w:rsid w:val="00CD23D8"/>
    <w:rsid w:val="00CD7B7B"/>
    <w:rsid w:val="00CF625F"/>
    <w:rsid w:val="00D117D9"/>
    <w:rsid w:val="00D26B1A"/>
    <w:rsid w:val="00D2711F"/>
    <w:rsid w:val="00D434C8"/>
    <w:rsid w:val="00D72D3C"/>
    <w:rsid w:val="00D8291F"/>
    <w:rsid w:val="00D84862"/>
    <w:rsid w:val="00DA18A8"/>
    <w:rsid w:val="00DA42C5"/>
    <w:rsid w:val="00DD3747"/>
    <w:rsid w:val="00DD5772"/>
    <w:rsid w:val="00DF347A"/>
    <w:rsid w:val="00E06F3E"/>
    <w:rsid w:val="00E10C94"/>
    <w:rsid w:val="00E24148"/>
    <w:rsid w:val="00E423B4"/>
    <w:rsid w:val="00E81186"/>
    <w:rsid w:val="00E82D3D"/>
    <w:rsid w:val="00E8506F"/>
    <w:rsid w:val="00E8777B"/>
    <w:rsid w:val="00E97A98"/>
    <w:rsid w:val="00EC220A"/>
    <w:rsid w:val="00EC2710"/>
    <w:rsid w:val="00EE51D1"/>
    <w:rsid w:val="00F07BA4"/>
    <w:rsid w:val="00F36C5B"/>
    <w:rsid w:val="00F54CC7"/>
    <w:rsid w:val="00F67055"/>
    <w:rsid w:val="00F70A2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F07D1E"/>
  <w15:chartTrackingRefBased/>
  <w15:docId w15:val="{40DAB4BD-5691-4CD4-AE4D-9C9294BC1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2A1D"/>
    <w:pPr>
      <w:spacing w:after="120" w:line="240" w:lineRule="auto"/>
      <w:jc w:val="both"/>
    </w:pPr>
  </w:style>
  <w:style w:type="paragraph" w:styleId="Balk1">
    <w:name w:val="heading 1"/>
    <w:basedOn w:val="Normal"/>
    <w:next w:val="Normal"/>
    <w:link w:val="Balk1Char"/>
    <w:uiPriority w:val="9"/>
    <w:qFormat/>
    <w:rsid w:val="0034622A"/>
    <w:pPr>
      <w:keepNext/>
      <w:keepLines/>
      <w:numPr>
        <w:numId w:val="2"/>
      </w:numPr>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43767C"/>
    <w:pPr>
      <w:keepNext/>
      <w:keepLines/>
      <w:numPr>
        <w:ilvl w:val="1"/>
        <w:numId w:val="2"/>
      </w:numPr>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011C20"/>
    <w:pPr>
      <w:keepNext/>
      <w:keepLines/>
      <w:numPr>
        <w:ilvl w:val="2"/>
        <w:numId w:val="2"/>
      </w:numPr>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unhideWhenUsed/>
    <w:qFormat/>
    <w:rsid w:val="005A5F47"/>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unhideWhenUsed/>
    <w:qFormat/>
    <w:rsid w:val="005A5F47"/>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Balk6">
    <w:name w:val="heading 6"/>
    <w:basedOn w:val="Normal"/>
    <w:next w:val="Normal"/>
    <w:link w:val="Balk6Char"/>
    <w:uiPriority w:val="9"/>
    <w:unhideWhenUsed/>
    <w:qFormat/>
    <w:rsid w:val="005A5F47"/>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Balk7">
    <w:name w:val="heading 7"/>
    <w:basedOn w:val="Normal"/>
    <w:next w:val="Normal"/>
    <w:link w:val="Balk7Char"/>
    <w:uiPriority w:val="9"/>
    <w:unhideWhenUsed/>
    <w:qFormat/>
    <w:rsid w:val="005A5F47"/>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Balk8">
    <w:name w:val="heading 8"/>
    <w:basedOn w:val="Normal"/>
    <w:next w:val="Normal"/>
    <w:link w:val="Balk8Char"/>
    <w:uiPriority w:val="9"/>
    <w:semiHidden/>
    <w:unhideWhenUsed/>
    <w:qFormat/>
    <w:rsid w:val="005A5F47"/>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5A5F47"/>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4622A"/>
    <w:rPr>
      <w:rFonts w:asciiTheme="majorHAnsi" w:eastAsiaTheme="majorEastAsia" w:hAnsiTheme="majorHAnsi" w:cstheme="majorBidi"/>
      <w:color w:val="2E74B5" w:themeColor="accent1" w:themeShade="BF"/>
      <w:sz w:val="32"/>
      <w:szCs w:val="32"/>
    </w:rPr>
  </w:style>
  <w:style w:type="paragraph" w:styleId="ListeParagraf">
    <w:name w:val="List Paragraph"/>
    <w:basedOn w:val="Normal"/>
    <w:uiPriority w:val="34"/>
    <w:qFormat/>
    <w:rsid w:val="007E2349"/>
    <w:pPr>
      <w:ind w:left="720"/>
      <w:contextualSpacing/>
    </w:pPr>
  </w:style>
  <w:style w:type="character" w:customStyle="1" w:styleId="Balk2Char">
    <w:name w:val="Başlık 2 Char"/>
    <w:basedOn w:val="VarsaylanParagrafYazTipi"/>
    <w:link w:val="Balk2"/>
    <w:uiPriority w:val="9"/>
    <w:rsid w:val="0043767C"/>
    <w:rPr>
      <w:rFonts w:asciiTheme="majorHAnsi" w:eastAsiaTheme="majorEastAsia" w:hAnsiTheme="majorHAnsi" w:cstheme="majorBidi"/>
      <w:color w:val="2E74B5" w:themeColor="accent1" w:themeShade="BF"/>
      <w:sz w:val="26"/>
      <w:szCs w:val="26"/>
    </w:rPr>
  </w:style>
  <w:style w:type="character" w:styleId="Kpr">
    <w:name w:val="Hyperlink"/>
    <w:basedOn w:val="VarsaylanParagrafYazTipi"/>
    <w:uiPriority w:val="99"/>
    <w:unhideWhenUsed/>
    <w:rsid w:val="00BD3915"/>
    <w:rPr>
      <w:color w:val="0563C1" w:themeColor="hyperlink"/>
      <w:u w:val="single"/>
    </w:rPr>
  </w:style>
  <w:style w:type="character" w:customStyle="1" w:styleId="Balk3Char">
    <w:name w:val="Başlık 3 Char"/>
    <w:basedOn w:val="VarsaylanParagrafYazTipi"/>
    <w:link w:val="Balk3"/>
    <w:uiPriority w:val="9"/>
    <w:rsid w:val="00011C20"/>
    <w:rPr>
      <w:rFonts w:asciiTheme="majorHAnsi" w:eastAsiaTheme="majorEastAsia" w:hAnsiTheme="majorHAnsi" w:cstheme="majorBidi"/>
      <w:color w:val="1F4D78" w:themeColor="accent1" w:themeShade="7F"/>
      <w:sz w:val="24"/>
      <w:szCs w:val="24"/>
    </w:rPr>
  </w:style>
  <w:style w:type="table" w:styleId="TabloKlavuzu">
    <w:name w:val="Table Grid"/>
    <w:basedOn w:val="NormalTablo"/>
    <w:uiPriority w:val="59"/>
    <w:rsid w:val="002D0A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4Char">
    <w:name w:val="Başlık 4 Char"/>
    <w:basedOn w:val="VarsaylanParagrafYazTipi"/>
    <w:link w:val="Balk4"/>
    <w:uiPriority w:val="9"/>
    <w:rsid w:val="005A5F47"/>
    <w:rPr>
      <w:rFonts w:asciiTheme="majorHAnsi" w:eastAsiaTheme="majorEastAsia" w:hAnsiTheme="majorHAnsi" w:cstheme="majorBidi"/>
      <w:i/>
      <w:iCs/>
      <w:color w:val="2E74B5" w:themeColor="accent1" w:themeShade="BF"/>
    </w:rPr>
  </w:style>
  <w:style w:type="character" w:customStyle="1" w:styleId="Balk5Char">
    <w:name w:val="Başlık 5 Char"/>
    <w:basedOn w:val="VarsaylanParagrafYazTipi"/>
    <w:link w:val="Balk5"/>
    <w:uiPriority w:val="9"/>
    <w:rsid w:val="005A5F47"/>
    <w:rPr>
      <w:rFonts w:asciiTheme="majorHAnsi" w:eastAsiaTheme="majorEastAsia" w:hAnsiTheme="majorHAnsi" w:cstheme="majorBidi"/>
      <w:color w:val="2E74B5" w:themeColor="accent1" w:themeShade="BF"/>
    </w:rPr>
  </w:style>
  <w:style w:type="character" w:customStyle="1" w:styleId="Balk6Char">
    <w:name w:val="Başlık 6 Char"/>
    <w:basedOn w:val="VarsaylanParagrafYazTipi"/>
    <w:link w:val="Balk6"/>
    <w:uiPriority w:val="9"/>
    <w:rsid w:val="005A5F47"/>
    <w:rPr>
      <w:rFonts w:asciiTheme="majorHAnsi" w:eastAsiaTheme="majorEastAsia" w:hAnsiTheme="majorHAnsi" w:cstheme="majorBidi"/>
      <w:color w:val="1F4D78" w:themeColor="accent1" w:themeShade="7F"/>
    </w:rPr>
  </w:style>
  <w:style w:type="character" w:customStyle="1" w:styleId="Balk7Char">
    <w:name w:val="Başlık 7 Char"/>
    <w:basedOn w:val="VarsaylanParagrafYazTipi"/>
    <w:link w:val="Balk7"/>
    <w:uiPriority w:val="9"/>
    <w:rsid w:val="005A5F47"/>
    <w:rPr>
      <w:rFonts w:asciiTheme="majorHAnsi" w:eastAsiaTheme="majorEastAsia" w:hAnsiTheme="majorHAnsi" w:cstheme="majorBidi"/>
      <w:i/>
      <w:iCs/>
      <w:color w:val="1F4D78" w:themeColor="accent1" w:themeShade="7F"/>
    </w:rPr>
  </w:style>
  <w:style w:type="character" w:customStyle="1" w:styleId="Balk8Char">
    <w:name w:val="Başlık 8 Char"/>
    <w:basedOn w:val="VarsaylanParagrafYazTipi"/>
    <w:link w:val="Balk8"/>
    <w:uiPriority w:val="9"/>
    <w:semiHidden/>
    <w:rsid w:val="005A5F47"/>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5A5F47"/>
    <w:rPr>
      <w:rFonts w:asciiTheme="majorHAnsi" w:eastAsiaTheme="majorEastAsia" w:hAnsiTheme="majorHAnsi" w:cstheme="majorBidi"/>
      <w:i/>
      <w:iCs/>
      <w:color w:val="272727" w:themeColor="text1" w:themeTint="D8"/>
      <w:sz w:val="21"/>
      <w:szCs w:val="21"/>
    </w:rPr>
  </w:style>
  <w:style w:type="character" w:styleId="zlenenKpr">
    <w:name w:val="FollowedHyperlink"/>
    <w:basedOn w:val="VarsaylanParagrafYazTipi"/>
    <w:uiPriority w:val="99"/>
    <w:semiHidden/>
    <w:unhideWhenUsed/>
    <w:rsid w:val="002C366F"/>
    <w:rPr>
      <w:color w:val="954F72" w:themeColor="followedHyperlink"/>
      <w:u w:val="single"/>
    </w:rPr>
  </w:style>
  <w:style w:type="paragraph" w:styleId="TBal">
    <w:name w:val="TOC Heading"/>
    <w:basedOn w:val="Balk1"/>
    <w:next w:val="Normal"/>
    <w:uiPriority w:val="39"/>
    <w:unhideWhenUsed/>
    <w:qFormat/>
    <w:rsid w:val="00192D30"/>
    <w:pPr>
      <w:numPr>
        <w:numId w:val="0"/>
      </w:numPr>
      <w:spacing w:line="259" w:lineRule="auto"/>
      <w:jc w:val="left"/>
      <w:outlineLvl w:val="9"/>
    </w:pPr>
    <w:rPr>
      <w:lang w:eastAsia="tr-TR"/>
    </w:rPr>
  </w:style>
  <w:style w:type="paragraph" w:styleId="T2">
    <w:name w:val="toc 2"/>
    <w:basedOn w:val="Normal"/>
    <w:next w:val="Normal"/>
    <w:autoRedefine/>
    <w:uiPriority w:val="39"/>
    <w:unhideWhenUsed/>
    <w:rsid w:val="00192D30"/>
    <w:pPr>
      <w:spacing w:after="100" w:line="259" w:lineRule="auto"/>
      <w:ind w:left="220"/>
      <w:jc w:val="left"/>
    </w:pPr>
    <w:rPr>
      <w:rFonts w:eastAsiaTheme="minorEastAsia" w:cs="Times New Roman"/>
      <w:lang w:eastAsia="tr-TR"/>
    </w:rPr>
  </w:style>
  <w:style w:type="paragraph" w:styleId="T1">
    <w:name w:val="toc 1"/>
    <w:basedOn w:val="Normal"/>
    <w:next w:val="Normal"/>
    <w:autoRedefine/>
    <w:uiPriority w:val="39"/>
    <w:unhideWhenUsed/>
    <w:rsid w:val="00192D30"/>
    <w:pPr>
      <w:tabs>
        <w:tab w:val="left" w:pos="440"/>
        <w:tab w:val="right" w:leader="dot" w:pos="9062"/>
      </w:tabs>
      <w:spacing w:after="100" w:line="259" w:lineRule="auto"/>
      <w:jc w:val="left"/>
    </w:pPr>
    <w:rPr>
      <w:rFonts w:eastAsiaTheme="minorEastAsia" w:cs="Times New Roman"/>
      <w:b/>
      <w:sz w:val="24"/>
      <w:lang w:eastAsia="tr-TR"/>
    </w:rPr>
  </w:style>
  <w:style w:type="paragraph" w:styleId="T3">
    <w:name w:val="toc 3"/>
    <w:basedOn w:val="Normal"/>
    <w:next w:val="Normal"/>
    <w:autoRedefine/>
    <w:uiPriority w:val="39"/>
    <w:unhideWhenUsed/>
    <w:rsid w:val="00192D30"/>
    <w:pPr>
      <w:spacing w:after="100" w:line="259" w:lineRule="auto"/>
      <w:ind w:left="440"/>
      <w:jc w:val="left"/>
    </w:pPr>
    <w:rPr>
      <w:rFonts w:eastAsiaTheme="minorEastAsia" w:cs="Times New Roman"/>
      <w:lang w:eastAsia="tr-TR"/>
    </w:rPr>
  </w:style>
  <w:style w:type="paragraph" w:styleId="T4">
    <w:name w:val="toc 4"/>
    <w:basedOn w:val="Normal"/>
    <w:next w:val="Normal"/>
    <w:autoRedefine/>
    <w:uiPriority w:val="39"/>
    <w:unhideWhenUsed/>
    <w:rsid w:val="00192D30"/>
    <w:pPr>
      <w:spacing w:after="100"/>
      <w:ind w:left="660"/>
    </w:pPr>
  </w:style>
  <w:style w:type="paragraph" w:styleId="stBilgi">
    <w:name w:val="header"/>
    <w:basedOn w:val="Normal"/>
    <w:link w:val="stBilgiChar"/>
    <w:uiPriority w:val="99"/>
    <w:unhideWhenUsed/>
    <w:rsid w:val="00192D30"/>
    <w:pPr>
      <w:tabs>
        <w:tab w:val="center" w:pos="4536"/>
        <w:tab w:val="right" w:pos="9072"/>
      </w:tabs>
      <w:spacing w:after="0"/>
    </w:pPr>
  </w:style>
  <w:style w:type="character" w:customStyle="1" w:styleId="stBilgiChar">
    <w:name w:val="Üst Bilgi Char"/>
    <w:basedOn w:val="VarsaylanParagrafYazTipi"/>
    <w:link w:val="stBilgi"/>
    <w:uiPriority w:val="99"/>
    <w:rsid w:val="00192D30"/>
  </w:style>
  <w:style w:type="paragraph" w:styleId="AltBilgi">
    <w:name w:val="footer"/>
    <w:basedOn w:val="Normal"/>
    <w:link w:val="AltBilgiChar"/>
    <w:uiPriority w:val="99"/>
    <w:unhideWhenUsed/>
    <w:rsid w:val="00192D30"/>
    <w:pPr>
      <w:tabs>
        <w:tab w:val="center" w:pos="4536"/>
        <w:tab w:val="right" w:pos="9072"/>
      </w:tabs>
      <w:spacing w:after="0"/>
    </w:pPr>
  </w:style>
  <w:style w:type="character" w:customStyle="1" w:styleId="AltBilgiChar">
    <w:name w:val="Alt Bilgi Char"/>
    <w:basedOn w:val="VarsaylanParagrafYazTipi"/>
    <w:link w:val="AltBilgi"/>
    <w:uiPriority w:val="99"/>
    <w:rsid w:val="00192D30"/>
  </w:style>
  <w:style w:type="paragraph" w:styleId="NormalWeb">
    <w:name w:val="Normal (Web)"/>
    <w:basedOn w:val="Normal"/>
    <w:uiPriority w:val="99"/>
    <w:semiHidden/>
    <w:unhideWhenUsed/>
    <w:rsid w:val="0066082E"/>
    <w:pPr>
      <w:spacing w:before="100" w:beforeAutospacing="1" w:after="100" w:afterAutospacing="1"/>
      <w:jc w:val="left"/>
    </w:pPr>
    <w:rPr>
      <w:rFonts w:ascii="Times New Roman" w:eastAsiaTheme="minorEastAsia" w:hAnsi="Times New Roman" w:cs="Times New Roman"/>
      <w:sz w:val="24"/>
      <w:szCs w:val="24"/>
      <w:lang w:eastAsia="tr-TR"/>
    </w:rPr>
  </w:style>
  <w:style w:type="character" w:styleId="AklamaBavurusu">
    <w:name w:val="annotation reference"/>
    <w:basedOn w:val="VarsaylanParagrafYazTipi"/>
    <w:uiPriority w:val="99"/>
    <w:semiHidden/>
    <w:unhideWhenUsed/>
    <w:rsid w:val="009B0383"/>
    <w:rPr>
      <w:sz w:val="16"/>
      <w:szCs w:val="16"/>
    </w:rPr>
  </w:style>
  <w:style w:type="paragraph" w:styleId="AklamaMetni">
    <w:name w:val="annotation text"/>
    <w:basedOn w:val="Normal"/>
    <w:link w:val="AklamaMetniChar"/>
    <w:uiPriority w:val="99"/>
    <w:semiHidden/>
    <w:unhideWhenUsed/>
    <w:rsid w:val="009B0383"/>
    <w:rPr>
      <w:sz w:val="20"/>
      <w:szCs w:val="20"/>
    </w:rPr>
  </w:style>
  <w:style w:type="character" w:customStyle="1" w:styleId="AklamaMetniChar">
    <w:name w:val="Açıklama Metni Char"/>
    <w:basedOn w:val="VarsaylanParagrafYazTipi"/>
    <w:link w:val="AklamaMetni"/>
    <w:uiPriority w:val="99"/>
    <w:semiHidden/>
    <w:rsid w:val="009B0383"/>
    <w:rPr>
      <w:sz w:val="20"/>
      <w:szCs w:val="20"/>
    </w:rPr>
  </w:style>
  <w:style w:type="paragraph" w:styleId="AklamaKonusu">
    <w:name w:val="annotation subject"/>
    <w:basedOn w:val="AklamaMetni"/>
    <w:next w:val="AklamaMetni"/>
    <w:link w:val="AklamaKonusuChar"/>
    <w:uiPriority w:val="99"/>
    <w:semiHidden/>
    <w:unhideWhenUsed/>
    <w:rsid w:val="009B0383"/>
    <w:rPr>
      <w:b/>
      <w:bCs/>
    </w:rPr>
  </w:style>
  <w:style w:type="character" w:customStyle="1" w:styleId="AklamaKonusuChar">
    <w:name w:val="Açıklama Konusu Char"/>
    <w:basedOn w:val="AklamaMetniChar"/>
    <w:link w:val="AklamaKonusu"/>
    <w:uiPriority w:val="99"/>
    <w:semiHidden/>
    <w:rsid w:val="009B0383"/>
    <w:rPr>
      <w:b/>
      <w:bCs/>
      <w:sz w:val="20"/>
      <w:szCs w:val="20"/>
    </w:rPr>
  </w:style>
  <w:style w:type="paragraph" w:styleId="BalonMetni">
    <w:name w:val="Balloon Text"/>
    <w:basedOn w:val="Normal"/>
    <w:link w:val="BalonMetniChar"/>
    <w:uiPriority w:val="99"/>
    <w:semiHidden/>
    <w:unhideWhenUsed/>
    <w:rsid w:val="009B0383"/>
    <w:pPr>
      <w:spacing w:after="0"/>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B038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1890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mailto:mehmetakif.tasdemir@btk.gov.t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urumsal.btk.gov.tr/"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mailto:smas_destek@btk.gov.tr" TargetMode="External"/><Relationship Id="rId8" Type="http://schemas.openxmlformats.org/officeDocument/2006/relationships/hyperlink" Target="mailto:muhammed.herekoglu@btk.gov.tr"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hyperlink" Target="mailto:kurumsal_destek@btk.gov.tr"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A6C5D4-85C8-4F7F-BD09-862B99A69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3094</TotalTime>
  <Pages>16</Pages>
  <Words>1687</Words>
  <Characters>9617</Characters>
  <Application>Microsoft Office Word</Application>
  <DocSecurity>0</DocSecurity>
  <Lines>80</Lines>
  <Paragraphs>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Kutay ŞİMŞEK</dc:creator>
  <cp:keywords/>
  <dc:description/>
  <cp:lastModifiedBy>Mehmet Akif TAŞDEMİR</cp:lastModifiedBy>
  <cp:revision>11</cp:revision>
  <cp:lastPrinted>2020-04-13T11:05:00Z</cp:lastPrinted>
  <dcterms:created xsi:type="dcterms:W3CDTF">2022-10-24T08:38:00Z</dcterms:created>
  <dcterms:modified xsi:type="dcterms:W3CDTF">2022-10-26T12:52:00Z</dcterms:modified>
</cp:coreProperties>
</file>